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1851"/>
        <w:gridCol w:w="1152"/>
        <w:gridCol w:w="2391"/>
        <w:gridCol w:w="993"/>
        <w:gridCol w:w="141"/>
        <w:gridCol w:w="1134"/>
      </w:tblGrid>
      <w:tr w:rsidR="00F9391E" w:rsidRPr="00A57EED"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3DC445D9" w:rsidR="006B07B9" w:rsidRPr="00392958" w:rsidRDefault="00BD0CBC" w:rsidP="00CA75C6">
            <w:pPr>
              <w:spacing w:before="40" w:after="40" w:line="240" w:lineRule="auto"/>
              <w:jc w:val="both"/>
              <w:rPr>
                <w:rFonts w:ascii="Arial" w:eastAsia="Arial" w:hAnsi="Arial" w:cs="Arial"/>
                <w:sz w:val="18"/>
                <w:szCs w:val="18"/>
                <w:lang w:val="lt-LT"/>
              </w:rPr>
            </w:pPr>
            <w:r w:rsidRPr="00747349">
              <w:rPr>
                <w:rFonts w:ascii="Arial" w:eastAsia="Arial" w:hAnsi="Arial" w:cs="Arial"/>
                <w:sz w:val="18"/>
                <w:szCs w:val="18"/>
                <w:lang w:val="lt-LT"/>
              </w:rPr>
              <w:t>Pervežimų ir krovos paslaugos</w:t>
            </w:r>
            <w:r w:rsidRPr="00BD0CBC">
              <w:rPr>
                <w:lang w:val="lt-LT"/>
              </w:rPr>
              <w:t xml:space="preserve"> </w:t>
            </w:r>
            <w:r w:rsidRPr="00BD0CBC">
              <w:rPr>
                <w:rFonts w:ascii="Arial" w:eastAsia="Arial" w:hAnsi="Arial" w:cs="Arial"/>
                <w:sz w:val="18"/>
                <w:szCs w:val="18"/>
                <w:lang w:val="lt-LT"/>
              </w:rPr>
              <w:t xml:space="preserve">Vidurio ir Vakarų </w:t>
            </w:r>
            <w:r w:rsidRPr="00747349">
              <w:rPr>
                <w:rFonts w:ascii="Arial" w:eastAsia="Arial" w:hAnsi="Arial" w:cs="Arial"/>
                <w:sz w:val="18"/>
                <w:szCs w:val="18"/>
                <w:lang w:val="lt-LT"/>
              </w:rPr>
              <w:t>regione</w:t>
            </w:r>
            <w:r>
              <w:rPr>
                <w:rFonts w:ascii="Arial" w:eastAsia="Arial" w:hAnsi="Arial" w:cs="Arial"/>
                <w:sz w:val="18"/>
                <w:szCs w:val="18"/>
                <w:lang w:val="lt-LT"/>
              </w:rPr>
              <w:t>.</w:t>
            </w:r>
          </w:p>
        </w:tc>
      </w:tr>
      <w:tr w:rsidR="00B61BC3" w:rsidRPr="00A57EED"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109648B0" w:rsidR="00B61BC3" w:rsidRPr="00392958" w:rsidRDefault="00A57EED"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45406">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A57EED"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A57EED"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A57EED"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A57EED"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A57EED"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A57EED"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A57EED"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A57EED"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A57EED"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3E12AA8C" w:rsidR="00B61BC3" w:rsidRPr="00747349" w:rsidRDefault="00BD0CBC" w:rsidP="0074734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Pervežimų ir krovos</w:t>
            </w:r>
            <w:r w:rsidR="00571CCA" w:rsidRPr="00571CCA">
              <w:rPr>
                <w:rFonts w:ascii="Arial" w:eastAsia="Arial" w:hAnsi="Arial" w:cs="Arial"/>
                <w:sz w:val="18"/>
                <w:szCs w:val="18"/>
                <w:lang w:val="lt-LT"/>
              </w:rPr>
              <w:t xml:space="preserve"> paslaugos</w:t>
            </w:r>
            <w:r>
              <w:rPr>
                <w:rFonts w:ascii="Arial" w:eastAsia="Arial" w:hAnsi="Arial" w:cs="Arial"/>
                <w:sz w:val="18"/>
                <w:szCs w:val="18"/>
                <w:lang w:val="lt-LT"/>
              </w:rPr>
              <w:t xml:space="preserve"> </w:t>
            </w:r>
            <w:r w:rsidRPr="00BD0CBC">
              <w:rPr>
                <w:rFonts w:ascii="Arial" w:eastAsia="Arial" w:hAnsi="Arial" w:cs="Arial"/>
                <w:sz w:val="18"/>
                <w:szCs w:val="18"/>
                <w:lang w:val="lt-LT"/>
              </w:rPr>
              <w:t xml:space="preserve">Vidurio ir Vakarų </w:t>
            </w:r>
            <w:r>
              <w:rPr>
                <w:rFonts w:ascii="Arial" w:eastAsia="Arial" w:hAnsi="Arial" w:cs="Arial"/>
                <w:sz w:val="18"/>
                <w:szCs w:val="18"/>
                <w:lang w:val="lt-LT"/>
              </w:rPr>
              <w:t>regione</w:t>
            </w:r>
            <w:r w:rsidR="00571CCA" w:rsidRPr="00571CCA">
              <w:rPr>
                <w:rFonts w:ascii="Arial" w:eastAsia="Arial" w:hAnsi="Arial" w:cs="Arial"/>
                <w:sz w:val="18"/>
                <w:szCs w:val="18"/>
                <w:lang w:val="lt-LT"/>
              </w:rPr>
              <w:t xml:space="preserve">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571CCA" w14:paraId="5A83CC60" w14:textId="77777777" w:rsidTr="00590746">
        <w:trPr>
          <w:trHeight w:val="233"/>
        </w:trPr>
        <w:tc>
          <w:tcPr>
            <w:tcW w:w="5542" w:type="dxa"/>
            <w:gridSpan w:val="3"/>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77872592" w:rsidR="00B61BC3" w:rsidRPr="00645406" w:rsidRDefault="00B61BC3" w:rsidP="00645406">
            <w:pPr>
              <w:tabs>
                <w:tab w:val="left" w:pos="720"/>
              </w:tabs>
              <w:spacing w:before="40" w:after="40" w:line="240" w:lineRule="auto"/>
              <w:rPr>
                <w:rFonts w:ascii="Arial" w:eastAsia="Arial" w:hAnsi="Arial" w:cs="Arial"/>
                <w:i/>
                <w:iCs/>
                <w:sz w:val="18"/>
                <w:szCs w:val="18"/>
                <w:lang w:val="lt-LT"/>
              </w:rPr>
            </w:pPr>
          </w:p>
        </w:tc>
      </w:tr>
      <w:tr w:rsidR="00B61BC3" w:rsidRPr="00A57EED" w14:paraId="0D4468E7" w14:textId="77777777" w:rsidTr="00590746">
        <w:trPr>
          <w:trHeight w:val="233"/>
        </w:trPr>
        <w:tc>
          <w:tcPr>
            <w:tcW w:w="5542" w:type="dxa"/>
            <w:gridSpan w:val="3"/>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2538AAD9" w:rsidR="00B61BC3" w:rsidRPr="00392958" w:rsidRDefault="00BD0CBC" w:rsidP="00590746">
            <w:pPr>
              <w:tabs>
                <w:tab w:val="left" w:pos="720"/>
              </w:tabs>
              <w:spacing w:before="40" w:after="40" w:line="240" w:lineRule="auto"/>
              <w:rPr>
                <w:rFonts w:ascii="Arial" w:eastAsia="Arial" w:hAnsi="Arial" w:cs="Arial"/>
                <w:sz w:val="18"/>
                <w:szCs w:val="18"/>
                <w:lang w:val="lt-LT"/>
              </w:rPr>
            </w:pPr>
            <w:r w:rsidRPr="00BD0CBC">
              <w:rPr>
                <w:rFonts w:ascii="Arial" w:eastAsia="Arial" w:hAnsi="Arial" w:cs="Arial"/>
                <w:sz w:val="18"/>
                <w:szCs w:val="18"/>
                <w:lang w:val="lt-LT"/>
              </w:rPr>
              <w:t>150</w:t>
            </w:r>
            <w:r>
              <w:rPr>
                <w:rFonts w:ascii="Arial" w:eastAsia="Arial" w:hAnsi="Arial" w:cs="Arial"/>
                <w:sz w:val="18"/>
                <w:szCs w:val="18"/>
                <w:lang w:val="lt-LT"/>
              </w:rPr>
              <w:t xml:space="preserve"> </w:t>
            </w:r>
            <w:r w:rsidRPr="00BD0CBC">
              <w:rPr>
                <w:rFonts w:ascii="Arial" w:eastAsia="Arial" w:hAnsi="Arial" w:cs="Arial"/>
                <w:sz w:val="18"/>
                <w:szCs w:val="18"/>
                <w:lang w:val="lt-LT"/>
              </w:rPr>
              <w:t>000</w:t>
            </w:r>
            <w:r>
              <w:rPr>
                <w:rFonts w:ascii="Arial" w:eastAsia="Arial" w:hAnsi="Arial" w:cs="Arial"/>
                <w:sz w:val="18"/>
                <w:szCs w:val="18"/>
                <w:lang w:val="lt-LT"/>
              </w:rPr>
              <w:t>,00</w:t>
            </w:r>
            <w:r w:rsidR="00747349">
              <w:rPr>
                <w:rFonts w:ascii="Arial" w:eastAsia="Arial" w:hAnsi="Arial" w:cs="Arial"/>
                <w:i/>
                <w:iCs/>
                <w:sz w:val="18"/>
                <w:szCs w:val="18"/>
                <w:lang w:val="lt-LT"/>
              </w:rPr>
              <w:t xml:space="preserve"> </w:t>
            </w:r>
            <w:r w:rsidR="00747349" w:rsidRPr="00A57EED">
              <w:rPr>
                <w:rFonts w:ascii="Arial" w:eastAsia="Arial" w:hAnsi="Arial" w:cs="Arial"/>
                <w:i/>
                <w:iCs/>
                <w:sz w:val="18"/>
                <w:szCs w:val="18"/>
                <w:lang w:val="lt-LT"/>
              </w:rPr>
              <w:t>(</w:t>
            </w:r>
            <w:r w:rsidR="00A57EED">
              <w:rPr>
                <w:rFonts w:ascii="Arial" w:hAnsi="Arial" w:cs="Arial"/>
                <w:i/>
                <w:iCs/>
                <w:sz w:val="18"/>
                <w:szCs w:val="18"/>
                <w:lang w:val="lt-LT"/>
              </w:rPr>
              <w:t>v</w:t>
            </w:r>
            <w:r w:rsidR="00A57EED" w:rsidRPr="00A57EED">
              <w:rPr>
                <w:rFonts w:ascii="Arial" w:hAnsi="Arial" w:cs="Arial"/>
                <w:i/>
                <w:iCs/>
                <w:sz w:val="18"/>
                <w:szCs w:val="18"/>
                <w:lang w:val="lt-LT"/>
              </w:rPr>
              <w:t>ienas šimtas penkiasdešimt tūkstančių eurų 00 ct</w:t>
            </w:r>
            <w:r w:rsidR="00747349" w:rsidRPr="00A57EED">
              <w:rPr>
                <w:rFonts w:ascii="Arial" w:eastAsia="Arial" w:hAnsi="Arial" w:cs="Arial"/>
                <w:i/>
                <w:iCs/>
                <w:sz w:val="18"/>
                <w:szCs w:val="18"/>
                <w:lang w:val="lt-LT"/>
              </w:rPr>
              <w:t>)</w:t>
            </w:r>
          </w:p>
        </w:tc>
      </w:tr>
      <w:tr w:rsidR="00B61BC3" w:rsidRPr="00571CCA" w14:paraId="128911A9" w14:textId="77777777" w:rsidTr="00590746">
        <w:trPr>
          <w:trHeight w:val="233"/>
        </w:trPr>
        <w:tc>
          <w:tcPr>
            <w:tcW w:w="5542" w:type="dxa"/>
            <w:gridSpan w:val="3"/>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017EDDBA" w:rsidR="00B61BC3" w:rsidRPr="00392958" w:rsidRDefault="00571CCA"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p>
        </w:tc>
      </w:tr>
      <w:tr w:rsidR="00571CCA" w:rsidRPr="00571CCA" w14:paraId="11186614" w14:textId="77777777" w:rsidTr="00590746">
        <w:trPr>
          <w:trHeight w:val="233"/>
        </w:trPr>
        <w:tc>
          <w:tcPr>
            <w:tcW w:w="5542" w:type="dxa"/>
            <w:gridSpan w:val="3"/>
            <w:shd w:val="clear" w:color="auto" w:fill="F2F2F2"/>
            <w:vAlign w:val="center"/>
          </w:tcPr>
          <w:p w14:paraId="00000155" w14:textId="272F94B8"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72F1A528" w:rsidR="00571CCA" w:rsidRPr="00392958"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fiksuoto įkainio</w:t>
            </w:r>
          </w:p>
          <w:p w14:paraId="2F6EFAA2"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4F91D638"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28D3F31E"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0000015C" w14:textId="66229864" w:rsidR="00571CCA" w:rsidRPr="00392958" w:rsidRDefault="00571CCA" w:rsidP="00571CCA">
            <w:pPr>
              <w:spacing w:after="0" w:line="240" w:lineRule="auto"/>
              <w:jc w:val="both"/>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tc>
      </w:tr>
      <w:tr w:rsidR="00571CCA" w:rsidRPr="00392958" w14:paraId="1C622BF5" w14:textId="77777777" w:rsidTr="00590746">
        <w:trPr>
          <w:trHeight w:val="233"/>
        </w:trPr>
        <w:tc>
          <w:tcPr>
            <w:tcW w:w="5542" w:type="dxa"/>
            <w:gridSpan w:val="3"/>
            <w:shd w:val="clear" w:color="auto" w:fill="F2F2F2"/>
            <w:vAlign w:val="center"/>
          </w:tcPr>
          <w:p w14:paraId="5AD6AA8B" w14:textId="505DFD07"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76ADB13E" w:rsidR="00571CCA" w:rsidRPr="00392958" w:rsidRDefault="00A57EED" w:rsidP="00571C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w:t>
            </w:r>
            <w:r w:rsidR="00571CCA" w:rsidRPr="00392958">
              <w:rPr>
                <w:rFonts w:ascii="Arial" w:eastAsia="Times New Roman" w:hAnsi="Arial" w:cs="Arial"/>
                <w:bCs/>
                <w:sz w:val="18"/>
                <w:szCs w:val="18"/>
                <w:lang w:val="lt-LT"/>
              </w:rPr>
              <w:t>P</w:t>
            </w:r>
            <w:r w:rsidR="00571CCA">
              <w:rPr>
                <w:rFonts w:ascii="Arial" w:eastAsia="Times New Roman" w:hAnsi="Arial" w:cs="Arial"/>
                <w:bCs/>
                <w:sz w:val="18"/>
                <w:szCs w:val="18"/>
                <w:lang w:val="lt-LT"/>
              </w:rPr>
              <w:t>aslaugos</w:t>
            </w:r>
            <w:r w:rsidR="00571CCA" w:rsidRPr="00392958">
              <w:rPr>
                <w:rFonts w:ascii="Arial" w:eastAsia="Times New Roman" w:hAnsi="Arial" w:cs="Arial"/>
                <w:bCs/>
                <w:sz w:val="18"/>
                <w:szCs w:val="18"/>
                <w:lang w:val="lt-LT"/>
              </w:rPr>
              <w:t xml:space="preserve"> perkamos pagal Pirkėjo poreikį </w:t>
            </w:r>
            <w:r w:rsidR="00BD0CBC" w:rsidRPr="00392958">
              <w:rPr>
                <w:rFonts w:ascii="Arial" w:eastAsia="Times New Roman" w:hAnsi="Arial" w:cs="Arial"/>
                <w:bCs/>
                <w:sz w:val="18"/>
                <w:szCs w:val="18"/>
                <w:lang w:val="lt-LT"/>
              </w:rPr>
              <w:t xml:space="preserve"> </w:t>
            </w:r>
            <w:r w:rsidR="00BD0CBC">
              <w:rPr>
                <w:rFonts w:ascii="Arial" w:eastAsia="Times New Roman" w:hAnsi="Arial" w:cs="Arial"/>
                <w:bCs/>
                <w:sz w:val="18"/>
                <w:szCs w:val="18"/>
                <w:lang w:val="lt-LT"/>
              </w:rPr>
              <w:t xml:space="preserve">Sutartyje </w:t>
            </w:r>
            <w:r w:rsidR="00BD0CBC" w:rsidRPr="00392958">
              <w:rPr>
                <w:rFonts w:ascii="Arial" w:eastAsia="Times New Roman" w:hAnsi="Arial" w:cs="Arial"/>
                <w:bCs/>
                <w:sz w:val="18"/>
                <w:szCs w:val="18"/>
                <w:lang w:val="lt-LT"/>
              </w:rPr>
              <w:t>nurodytais įkainiais</w:t>
            </w:r>
            <w:r w:rsidR="00BD0CBC">
              <w:rPr>
                <w:rFonts w:ascii="Arial" w:eastAsia="Times New Roman" w:hAnsi="Arial" w:cs="Arial"/>
                <w:bCs/>
                <w:sz w:val="18"/>
                <w:szCs w:val="18"/>
                <w:lang w:val="lt-LT"/>
              </w:rPr>
              <w:t>,</w:t>
            </w:r>
            <w:r w:rsidR="00BD0CBC" w:rsidRPr="00392958">
              <w:rPr>
                <w:rFonts w:ascii="Arial" w:eastAsia="Times New Roman" w:hAnsi="Arial" w:cs="Arial"/>
                <w:bCs/>
                <w:sz w:val="18"/>
                <w:szCs w:val="18"/>
                <w:lang w:val="lt-LT"/>
              </w:rPr>
              <w:t xml:space="preserve"> </w:t>
            </w:r>
            <w:r w:rsidR="00571CCA" w:rsidRPr="00392958">
              <w:rPr>
                <w:rFonts w:ascii="Arial" w:eastAsia="Times New Roman" w:hAnsi="Arial" w:cs="Arial"/>
                <w:bCs/>
                <w:sz w:val="18"/>
                <w:szCs w:val="18"/>
                <w:lang w:val="lt-LT"/>
              </w:rPr>
              <w:t>neįsipareigojant išpirkti Sutartyje ir jos prieduose nurodyto kiekio ar vertės.</w:t>
            </w:r>
            <w:r w:rsidR="00571CCA">
              <w:rPr>
                <w:rFonts w:ascii="Arial" w:eastAsia="Times New Roman" w:hAnsi="Arial" w:cs="Arial"/>
                <w:bCs/>
                <w:sz w:val="18"/>
                <w:szCs w:val="18"/>
                <w:lang w:val="lt-LT"/>
              </w:rPr>
              <w:t xml:space="preserve"> </w:t>
            </w:r>
          </w:p>
          <w:p w14:paraId="78597ECB" w14:textId="17B85B4F" w:rsidR="00571CCA" w:rsidRPr="00392958" w:rsidRDefault="00571CCA" w:rsidP="00571CCA">
            <w:pPr>
              <w:spacing w:after="0" w:line="240" w:lineRule="auto"/>
              <w:jc w:val="both"/>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571CCA" w:rsidRPr="00392958" w14:paraId="62483F09" w14:textId="77777777" w:rsidTr="00DA6A11">
        <w:trPr>
          <w:trHeight w:val="190"/>
        </w:trPr>
        <w:tc>
          <w:tcPr>
            <w:tcW w:w="5542" w:type="dxa"/>
            <w:gridSpan w:val="3"/>
            <w:vMerge w:val="restart"/>
            <w:shd w:val="clear" w:color="auto" w:fill="F2F2F2"/>
            <w:vAlign w:val="center"/>
          </w:tcPr>
          <w:p w14:paraId="4FEA9556" w14:textId="31E23BC4"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788877" w14:textId="2656D19F" w:rsidR="00571CCA" w:rsidRPr="00392958" w:rsidRDefault="00571CCA" w:rsidP="00571CCA">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p>
          <w:p w14:paraId="6C2BB542" w14:textId="2B77A216" w:rsidR="00571CCA" w:rsidRPr="00392958" w:rsidRDefault="00571CCA" w:rsidP="00571CCA">
            <w:pPr>
              <w:spacing w:before="40" w:after="40" w:line="240" w:lineRule="auto"/>
              <w:rPr>
                <w:rFonts w:ascii="Arial" w:eastAsia="Times New Roman" w:hAnsi="Arial" w:cs="Arial"/>
                <w:bCs/>
                <w:sz w:val="18"/>
                <w:szCs w:val="18"/>
                <w:lang w:val="lt-LT"/>
              </w:rPr>
            </w:pPr>
            <w:r w:rsidRPr="00FC6130">
              <w:rPr>
                <w:rFonts w:ascii="Arial" w:eastAsia="Times New Roman" w:hAnsi="Arial" w:cs="Arial"/>
                <w:bCs/>
                <w:i/>
                <w:iCs/>
                <w:sz w:val="18"/>
                <w:szCs w:val="18"/>
                <w:lang w:val="lt-LT"/>
              </w:rPr>
              <w:t>(</w:t>
            </w:r>
            <w:r w:rsidR="00BD0CBC">
              <w:rPr>
                <w:rFonts w:ascii="Arial" w:eastAsia="Times New Roman" w:hAnsi="Arial" w:cs="Arial"/>
                <w:bCs/>
                <w:i/>
                <w:iCs/>
                <w:sz w:val="18"/>
                <w:szCs w:val="18"/>
                <w:lang w:val="lt-LT"/>
              </w:rPr>
              <w:t>15</w:t>
            </w:r>
            <w:r w:rsidR="003250C6">
              <w:rPr>
                <w:rFonts w:ascii="Arial" w:eastAsia="Times New Roman" w:hAnsi="Arial" w:cs="Arial"/>
                <w:bCs/>
                <w:i/>
                <w:iCs/>
                <w:sz w:val="18"/>
                <w:szCs w:val="18"/>
                <w:lang w:val="lt-LT"/>
              </w:rPr>
              <w:t xml:space="preserve"> </w:t>
            </w:r>
            <w:r w:rsidR="00BD0CBC">
              <w:rPr>
                <w:rFonts w:ascii="Arial" w:eastAsia="Times New Roman" w:hAnsi="Arial" w:cs="Arial"/>
                <w:bCs/>
                <w:i/>
                <w:iCs/>
                <w:sz w:val="18"/>
                <w:szCs w:val="18"/>
                <w:lang w:val="lt-LT"/>
              </w:rPr>
              <w:t>0</w:t>
            </w:r>
            <w:r w:rsidRPr="00FC6130">
              <w:rPr>
                <w:rFonts w:ascii="Arial" w:eastAsia="Times New Roman" w:hAnsi="Arial" w:cs="Arial"/>
                <w:bCs/>
                <w:i/>
                <w:iCs/>
                <w:sz w:val="18"/>
                <w:szCs w:val="18"/>
                <w:lang w:val="lt-LT"/>
              </w:rPr>
              <w:t>00,00 Eur be PVM)</w:t>
            </w:r>
            <w:r w:rsidRPr="00C77AF2">
              <w:rPr>
                <w:rFonts w:ascii="Arial" w:eastAsia="Times New Roman" w:hAnsi="Arial" w:cs="Arial"/>
                <w:bCs/>
                <w:i/>
                <w:iCs/>
                <w:sz w:val="18"/>
                <w:szCs w:val="18"/>
                <w:lang w:val="lt-LT"/>
              </w:rPr>
              <w:t xml:space="preserve"> </w:t>
            </w:r>
          </w:p>
        </w:tc>
        <w:tc>
          <w:tcPr>
            <w:tcW w:w="1134" w:type="dxa"/>
            <w:vMerge w:val="restart"/>
            <w:vAlign w:val="center"/>
          </w:tcPr>
          <w:p w14:paraId="5F06C409" w14:textId="77777777" w:rsidR="00571CCA" w:rsidRPr="00392958" w:rsidRDefault="00571CCA" w:rsidP="00571CCA">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756FEF9D" w14:textId="6907D2B7" w:rsidR="00571CCA" w:rsidRPr="00392958" w:rsidRDefault="00571CCA" w:rsidP="00571CCA">
            <w:pPr>
              <w:spacing w:after="0" w:line="240" w:lineRule="auto"/>
              <w:rPr>
                <w:rFonts w:ascii="Arial" w:eastAsia="Times New Roman" w:hAnsi="Arial" w:cs="Arial"/>
                <w:bCs/>
                <w:sz w:val="18"/>
                <w:szCs w:val="18"/>
                <w:lang w:val="lt-LT"/>
              </w:rPr>
            </w:pPr>
          </w:p>
        </w:tc>
      </w:tr>
      <w:tr w:rsidR="00571CCA" w:rsidRPr="00A57EED" w14:paraId="6DEBBD18" w14:textId="77777777" w:rsidTr="00DA6A11">
        <w:trPr>
          <w:trHeight w:val="190"/>
        </w:trPr>
        <w:tc>
          <w:tcPr>
            <w:tcW w:w="5542" w:type="dxa"/>
            <w:gridSpan w:val="3"/>
            <w:vMerge/>
            <w:shd w:val="clear" w:color="auto" w:fill="F2F2F2"/>
            <w:vAlign w:val="center"/>
          </w:tcPr>
          <w:p w14:paraId="0794A798" w14:textId="77777777" w:rsidR="00571CCA" w:rsidRPr="00392958" w:rsidDel="00E503E6" w:rsidRDefault="00571CCA" w:rsidP="00571CCA">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571CCA" w:rsidRPr="00392958" w:rsidRDefault="00571CCA" w:rsidP="00571CCA">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w:t>
            </w:r>
            <w:r w:rsidRPr="00392958">
              <w:rPr>
                <w:rFonts w:ascii="Arial" w:hAnsi="Arial" w:cs="Arial"/>
                <w:bCs/>
                <w:sz w:val="18"/>
                <w:szCs w:val="18"/>
                <w:lang w:val="lt-LT"/>
              </w:rPr>
              <w:lastRenderedPageBreak/>
              <w:t xml:space="preserve">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571CCA" w:rsidRPr="00392958" w:rsidRDefault="00571CCA" w:rsidP="00571CCA">
            <w:pPr>
              <w:spacing w:before="40" w:after="40" w:line="240" w:lineRule="auto"/>
              <w:rPr>
                <w:rFonts w:ascii="Arial" w:eastAsia="Arial" w:hAnsi="Arial" w:cs="Arial"/>
                <w:sz w:val="18"/>
                <w:szCs w:val="18"/>
                <w:lang w:val="lt-LT"/>
              </w:rPr>
            </w:pPr>
          </w:p>
        </w:tc>
      </w:tr>
      <w:tr w:rsidR="00571CCA" w:rsidRPr="00392958" w14:paraId="43AFEF14" w14:textId="77777777" w:rsidTr="00590746">
        <w:trPr>
          <w:trHeight w:val="233"/>
        </w:trPr>
        <w:tc>
          <w:tcPr>
            <w:tcW w:w="5542" w:type="dxa"/>
            <w:gridSpan w:val="3"/>
            <w:shd w:val="clear" w:color="auto" w:fill="F2F2F2"/>
            <w:vAlign w:val="center"/>
          </w:tcPr>
          <w:p w14:paraId="37AB0C9B" w14:textId="4FD9DA42" w:rsidR="00571CCA" w:rsidRPr="00312FC3" w:rsidRDefault="00571CCA" w:rsidP="00571CCA">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571CCA" w:rsidRPr="00312FC3"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taikoma</w:t>
            </w:r>
          </w:p>
          <w:p w14:paraId="380F72B2" w14:textId="71513D4C" w:rsidR="00571CCA" w:rsidRPr="00312FC3" w:rsidRDefault="00A57EED" w:rsidP="00571CCA">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3250C6">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netaikoma</w:t>
            </w:r>
          </w:p>
        </w:tc>
      </w:tr>
      <w:tr w:rsidR="00571CCA" w:rsidRPr="00392958" w14:paraId="1B18A1D9" w14:textId="77777777" w:rsidTr="00590746">
        <w:trPr>
          <w:trHeight w:val="233"/>
        </w:trPr>
        <w:tc>
          <w:tcPr>
            <w:tcW w:w="5542" w:type="dxa"/>
            <w:gridSpan w:val="3"/>
            <w:shd w:val="clear" w:color="auto" w:fill="F2F2F2"/>
            <w:vAlign w:val="center"/>
          </w:tcPr>
          <w:p w14:paraId="554D7C88" w14:textId="58220C4F"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14AC020C"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po 6 mėn. nuo Sutarties pasirašymo</w:t>
            </w:r>
          </w:p>
          <w:p w14:paraId="384213AA" w14:textId="6DF3CE2C" w:rsidR="00571CCA" w:rsidRPr="00312FC3"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Sutarties pasirašymo</w:t>
            </w:r>
          </w:p>
          <w:p w14:paraId="18AF6093" w14:textId="7B90E895"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392958" w14:paraId="3886255B" w14:textId="77777777" w:rsidTr="00590746">
        <w:trPr>
          <w:trHeight w:val="233"/>
        </w:trPr>
        <w:tc>
          <w:tcPr>
            <w:tcW w:w="5542" w:type="dxa"/>
            <w:gridSpan w:val="3"/>
            <w:shd w:val="clear" w:color="auto" w:fill="F2F2F2"/>
            <w:vAlign w:val="center"/>
          </w:tcPr>
          <w:p w14:paraId="3BF1E754" w14:textId="6999BBBB"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7956DC6F" w14:textId="75A3DF90"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po 6 mėn. nuo paskutinio kainos peržiūrėjimo</w:t>
            </w:r>
          </w:p>
          <w:p w14:paraId="145379A0" w14:textId="08CA4F9A" w:rsidR="00571CCA" w:rsidRPr="00312FC3"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paskutinio kainos peržiūrėjimo</w:t>
            </w:r>
          </w:p>
          <w:p w14:paraId="4A4447DF" w14:textId="4AF4DB08" w:rsidR="00571CCA" w:rsidRPr="00312FC3" w:rsidRDefault="00571CCA" w:rsidP="00571CCA">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A57EED" w14:paraId="537BED1D" w14:textId="77777777" w:rsidTr="00400851">
        <w:trPr>
          <w:trHeight w:val="204"/>
        </w:trPr>
        <w:tc>
          <w:tcPr>
            <w:tcW w:w="5542" w:type="dxa"/>
            <w:gridSpan w:val="3"/>
            <w:shd w:val="clear" w:color="auto" w:fill="F2F2F2"/>
            <w:vAlign w:val="center"/>
          </w:tcPr>
          <w:p w14:paraId="0E3F075C" w14:textId="06A49663" w:rsidR="00571CCA" w:rsidRPr="00D731F5" w:rsidRDefault="00571CCA" w:rsidP="00571CCA">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vAlign w:val="center"/>
          </w:tcPr>
          <w:p w14:paraId="38AF57BE" w14:textId="1A725D92" w:rsidR="00D731F5" w:rsidRPr="00D731F5" w:rsidRDefault="00D731F5" w:rsidP="00D731F5">
            <w:pPr>
              <w:spacing w:after="0" w:line="240" w:lineRule="auto"/>
              <w:jc w:val="both"/>
              <w:rPr>
                <w:rFonts w:ascii="Arial" w:hAnsi="Arial" w:cs="Arial"/>
                <w:sz w:val="18"/>
                <w:szCs w:val="18"/>
                <w:lang w:val="lt-LT" w:eastAsia="lt-LT"/>
              </w:rPr>
            </w:pPr>
            <w:r w:rsidRPr="00D731F5">
              <w:rPr>
                <w:rFonts w:ascii="Arial" w:hAnsi="Arial" w:cs="Arial"/>
                <w:sz w:val="18"/>
                <w:szCs w:val="18"/>
                <w:lang w:val="lt-LT" w:eastAsia="lt-LT"/>
              </w:rPr>
              <w:t xml:space="preserve">4.7.3.1. taikant Valstybės duomenų agentūros (toliau – Agentūra) tinklapyje </w:t>
            </w:r>
            <w:hyperlink r:id="rId13" w:history="1">
              <w:r w:rsidRPr="002C1D87">
                <w:rPr>
                  <w:rStyle w:val="Hyperlink"/>
                  <w:rFonts w:ascii="Arial" w:hAnsi="Arial" w:cs="Arial"/>
                  <w:sz w:val="18"/>
                  <w:szCs w:val="18"/>
                  <w:lang w:val="lt-LT" w:eastAsia="lt-LT"/>
                </w:rPr>
                <w:t>http://osp.stat.gov.lt/</w:t>
              </w:r>
            </w:hyperlink>
            <w:r w:rsidRPr="00D731F5">
              <w:rPr>
                <w:rFonts w:ascii="Arial" w:hAnsi="Arial" w:cs="Arial"/>
                <w:sz w:val="18"/>
                <w:szCs w:val="18"/>
                <w:lang w:val="lt-LT" w:eastAsia="lt-LT"/>
              </w:rPr>
              <w:t>,</w:t>
            </w:r>
            <w:r>
              <w:rPr>
                <w:rFonts w:ascii="Arial" w:hAnsi="Arial" w:cs="Arial"/>
                <w:sz w:val="18"/>
                <w:szCs w:val="18"/>
                <w:lang w:val="lt-LT" w:eastAsia="lt-LT"/>
              </w:rPr>
              <w:t xml:space="preserve"> </w:t>
            </w:r>
            <w:r w:rsidRPr="00D731F5">
              <w:rPr>
                <w:rFonts w:ascii="Arial" w:hAnsi="Arial" w:cs="Arial"/>
                <w:sz w:val="18"/>
                <w:szCs w:val="18"/>
                <w:lang w:val="lt-LT" w:eastAsia="lt-LT"/>
              </w:rPr>
              <w:t>rodiklių duomenų bazėje, statistikos srityje „Gyventojai ir socialinė statistika“, dalyje „Darbo</w:t>
            </w:r>
            <w:r>
              <w:rPr>
                <w:rFonts w:ascii="Arial" w:hAnsi="Arial" w:cs="Arial"/>
                <w:sz w:val="18"/>
                <w:szCs w:val="18"/>
                <w:lang w:val="lt-LT" w:eastAsia="lt-LT"/>
              </w:rPr>
              <w:t xml:space="preserve"> </w:t>
            </w:r>
            <w:r w:rsidRPr="00D731F5">
              <w:rPr>
                <w:rFonts w:ascii="Arial" w:hAnsi="Arial" w:cs="Arial"/>
                <w:sz w:val="18"/>
                <w:szCs w:val="18"/>
                <w:lang w:val="lt-LT" w:eastAsia="lt-LT"/>
              </w:rPr>
              <w:t>užmokestis ir darbo sąnaudos“, skiltyje „Darbo užmokesčio rodikliai (ketvirtiniai ir metiniai)“,</w:t>
            </w:r>
            <w:r>
              <w:rPr>
                <w:rFonts w:ascii="Arial" w:hAnsi="Arial" w:cs="Arial"/>
                <w:sz w:val="18"/>
                <w:szCs w:val="18"/>
                <w:lang w:val="lt-LT" w:eastAsia="lt-LT"/>
              </w:rPr>
              <w:t xml:space="preserve"> </w:t>
            </w:r>
            <w:r w:rsidRPr="00D731F5">
              <w:rPr>
                <w:rFonts w:ascii="Arial" w:hAnsi="Arial" w:cs="Arial"/>
                <w:sz w:val="18"/>
                <w:szCs w:val="18"/>
                <w:lang w:val="lt-LT" w:eastAsia="lt-LT"/>
              </w:rPr>
              <w:t>paskelbtus ketvirtinius Darbo užmokesčio (valandinio bruto) eurais Lietuvos rinkoje rodiklius pagal</w:t>
            </w:r>
            <w:r>
              <w:rPr>
                <w:rFonts w:ascii="Arial" w:hAnsi="Arial" w:cs="Arial"/>
                <w:sz w:val="18"/>
                <w:szCs w:val="18"/>
                <w:lang w:val="lt-LT" w:eastAsia="lt-LT"/>
              </w:rPr>
              <w:t xml:space="preserve"> </w:t>
            </w:r>
            <w:r w:rsidRPr="00D731F5">
              <w:rPr>
                <w:rFonts w:ascii="Arial" w:hAnsi="Arial" w:cs="Arial"/>
                <w:sz w:val="18"/>
                <w:szCs w:val="18"/>
                <w:lang w:val="lt-LT" w:eastAsia="lt-LT"/>
              </w:rPr>
              <w:t>ekonominės veikos rodiklį „TOTAL Iš viso pagal ekonomines veiklos rūšis" (toliau – TOTAL);</w:t>
            </w:r>
          </w:p>
          <w:p w14:paraId="39C5EDCA" w14:textId="77777777" w:rsidR="00D731F5" w:rsidRPr="00D731F5" w:rsidRDefault="00D731F5" w:rsidP="00D731F5">
            <w:pPr>
              <w:spacing w:after="0" w:line="240" w:lineRule="auto"/>
              <w:jc w:val="both"/>
              <w:rPr>
                <w:rFonts w:ascii="Arial" w:hAnsi="Arial" w:cs="Arial"/>
                <w:sz w:val="18"/>
                <w:szCs w:val="18"/>
                <w:lang w:val="lt-LT" w:eastAsia="lt-LT"/>
              </w:rPr>
            </w:pPr>
            <w:r w:rsidRPr="00D731F5">
              <w:rPr>
                <w:rFonts w:ascii="Arial" w:hAnsi="Arial" w:cs="Arial"/>
                <w:sz w:val="18"/>
                <w:szCs w:val="18"/>
                <w:lang w:val="lt-LT" w:eastAsia="lt-LT"/>
              </w:rPr>
              <w:t>4.7.3.2. perskaičiuojant Sutarties priede Nr. 2 nurodytus Paslaugų įkainius;</w:t>
            </w:r>
          </w:p>
          <w:p w14:paraId="5025252D" w14:textId="77777777" w:rsidR="00D731F5" w:rsidRDefault="00D731F5" w:rsidP="00D731F5">
            <w:pPr>
              <w:spacing w:after="0" w:line="240" w:lineRule="auto"/>
              <w:jc w:val="both"/>
              <w:rPr>
                <w:rFonts w:ascii="Arial" w:hAnsi="Arial" w:cs="Arial"/>
                <w:sz w:val="18"/>
                <w:szCs w:val="18"/>
                <w:lang w:val="lt-LT" w:eastAsia="lt-LT"/>
              </w:rPr>
            </w:pPr>
            <w:r w:rsidRPr="00D731F5">
              <w:rPr>
                <w:rFonts w:ascii="Arial" w:hAnsi="Arial" w:cs="Arial"/>
                <w:sz w:val="18"/>
                <w:szCs w:val="18"/>
                <w:lang w:val="lt-LT" w:eastAsia="lt-LT"/>
              </w:rPr>
              <w:t>4.7.3.3. taikant perskaičiavimo koeficientą, lygų Sutarties 4.7.3.1 punkte nurodyto rodiklio</w:t>
            </w:r>
            <w:r>
              <w:rPr>
                <w:rFonts w:ascii="Arial" w:hAnsi="Arial" w:cs="Arial"/>
                <w:sz w:val="18"/>
                <w:szCs w:val="18"/>
                <w:lang w:val="lt-LT" w:eastAsia="lt-LT"/>
              </w:rPr>
              <w:t xml:space="preserve"> </w:t>
            </w:r>
            <w:r w:rsidRPr="00D731F5">
              <w:rPr>
                <w:rFonts w:ascii="Arial" w:hAnsi="Arial" w:cs="Arial"/>
                <w:sz w:val="18"/>
                <w:szCs w:val="18"/>
                <w:lang w:val="lt-LT" w:eastAsia="lt-LT"/>
              </w:rPr>
              <w:t>paskutinio paskelbto ketvirčio pokyčiui, palyginti su praėjusių metų atitinkamu ketvirčiu;</w:t>
            </w:r>
          </w:p>
          <w:p w14:paraId="230A0C05" w14:textId="6B780ABC" w:rsidR="00571CCA" w:rsidRPr="00D731F5" w:rsidRDefault="00D731F5" w:rsidP="00D731F5">
            <w:pPr>
              <w:spacing w:after="0" w:line="240" w:lineRule="auto"/>
              <w:jc w:val="both"/>
              <w:rPr>
                <w:rFonts w:ascii="Arial" w:hAnsi="Arial" w:cs="Arial"/>
                <w:iCs/>
                <w:sz w:val="18"/>
                <w:szCs w:val="18"/>
                <w:highlight w:val="yellow"/>
                <w:lang w:val="lt-LT" w:eastAsia="lt-LT"/>
              </w:rPr>
            </w:pPr>
            <w:r w:rsidRPr="00D731F5">
              <w:rPr>
                <w:rFonts w:ascii="Arial" w:hAnsi="Arial" w:cs="Arial"/>
                <w:sz w:val="18"/>
                <w:szCs w:val="18"/>
                <w:lang w:val="lt-LT" w:eastAsia="lt-LT"/>
              </w:rPr>
              <w:t>4.7.3.4.kainų perskaičiavimas pagal šią Sutartį atliekamas tik tuo atveju, jeigu Sutarties 4.7.3.1.</w:t>
            </w:r>
            <w:r>
              <w:rPr>
                <w:rFonts w:ascii="Arial" w:hAnsi="Arial" w:cs="Arial"/>
                <w:sz w:val="18"/>
                <w:szCs w:val="18"/>
                <w:lang w:val="lt-LT" w:eastAsia="lt-LT"/>
              </w:rPr>
              <w:t xml:space="preserve"> </w:t>
            </w:r>
            <w:r w:rsidRPr="00D731F5">
              <w:rPr>
                <w:rFonts w:ascii="Arial" w:hAnsi="Arial" w:cs="Arial"/>
                <w:sz w:val="18"/>
                <w:szCs w:val="18"/>
                <w:lang w:val="lt-LT" w:eastAsia="lt-LT"/>
              </w:rPr>
              <w:t>punkte nurodyto rodiklio pokytis (padidėjimas ar sumažėjimas), palyginti su praėjusių metų</w:t>
            </w:r>
            <w:r>
              <w:rPr>
                <w:rFonts w:ascii="Arial" w:hAnsi="Arial" w:cs="Arial"/>
                <w:sz w:val="18"/>
                <w:szCs w:val="18"/>
                <w:lang w:val="lt-LT" w:eastAsia="lt-LT"/>
              </w:rPr>
              <w:t xml:space="preserve"> </w:t>
            </w:r>
            <w:r w:rsidRPr="00D731F5">
              <w:rPr>
                <w:rFonts w:ascii="Arial" w:hAnsi="Arial" w:cs="Arial"/>
                <w:sz w:val="18"/>
                <w:szCs w:val="18"/>
                <w:lang w:val="lt-LT" w:eastAsia="lt-LT"/>
              </w:rPr>
              <w:t>atitinkamu ketvirčiu yra ne mažiau kaip +/- 15 (penkiolika) procentų.</w:t>
            </w:r>
          </w:p>
        </w:tc>
      </w:tr>
      <w:tr w:rsidR="00571CCA" w:rsidRPr="00A57EED" w14:paraId="50373039" w14:textId="77777777" w:rsidTr="00590746">
        <w:trPr>
          <w:trHeight w:val="233"/>
        </w:trPr>
        <w:tc>
          <w:tcPr>
            <w:tcW w:w="5542" w:type="dxa"/>
            <w:gridSpan w:val="3"/>
            <w:shd w:val="clear" w:color="auto" w:fill="F2F2F2"/>
            <w:vAlign w:val="center"/>
          </w:tcPr>
          <w:p w14:paraId="6B14F053" w14:textId="08550385" w:rsidR="00571CCA" w:rsidRPr="00D731F5" w:rsidRDefault="00571CCA" w:rsidP="00571CCA">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vAlign w:val="center"/>
          </w:tcPr>
          <w:p w14:paraId="2289929B" w14:textId="2D3521C9" w:rsidR="00AA5D20" w:rsidRPr="00BD0CBC" w:rsidRDefault="00AA5D20" w:rsidP="00AA5D20">
            <w:pPr>
              <w:spacing w:after="0" w:line="240" w:lineRule="auto"/>
              <w:jc w:val="both"/>
              <w:rPr>
                <w:rFonts w:ascii="Arial" w:eastAsia="Times New Roman" w:hAnsi="Arial" w:cs="Arial"/>
                <w:bCs/>
                <w:sz w:val="18"/>
                <w:szCs w:val="18"/>
                <w:highlight w:val="yellow"/>
                <w:lang w:val="lt-LT"/>
              </w:rPr>
            </w:pPr>
            <w:r w:rsidRPr="00D731F5">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15D4E37" w14:textId="77777777" w:rsidR="00AA5D20" w:rsidRPr="00BD0CBC" w:rsidRDefault="00AA5D20" w:rsidP="00AA5D20">
            <w:pPr>
              <w:spacing w:after="0" w:line="240" w:lineRule="auto"/>
              <w:jc w:val="both"/>
              <w:rPr>
                <w:rFonts w:ascii="Arial" w:eastAsia="Times New Roman" w:hAnsi="Arial" w:cs="Arial"/>
                <w:bCs/>
                <w:sz w:val="18"/>
                <w:szCs w:val="18"/>
                <w:highlight w:val="yellow"/>
                <w:lang w:val="lt-LT"/>
              </w:rPr>
            </w:pPr>
          </w:p>
          <w:p w14:paraId="70955ED2" w14:textId="77777777" w:rsidR="00D731F5" w:rsidRDefault="00D731F5" w:rsidP="00D731F5">
            <w:pPr>
              <w:spacing w:after="0" w:line="240" w:lineRule="auto"/>
              <w:jc w:val="both"/>
              <w:rPr>
                <w:rFonts w:ascii="Arial" w:eastAsia="Times New Roman" w:hAnsi="Arial" w:cs="Arial"/>
                <w:bCs/>
                <w:sz w:val="18"/>
                <w:szCs w:val="18"/>
                <w:lang w:val="lt-LT"/>
              </w:rPr>
            </w:pPr>
            <w:r w:rsidRPr="00D731F5">
              <w:rPr>
                <w:rFonts w:ascii="Arial" w:eastAsia="Times New Roman" w:hAnsi="Arial" w:cs="Arial"/>
                <w:bCs/>
                <w:sz w:val="18"/>
                <w:szCs w:val="18"/>
                <w:lang w:val="lt-LT"/>
              </w:rPr>
              <w:t>Cpn – perskaičiuotas Paslaugoms taikomas įkainis;</w:t>
            </w:r>
          </w:p>
          <w:p w14:paraId="499BE595" w14:textId="77777777" w:rsidR="00D731F5" w:rsidRPr="00D731F5" w:rsidRDefault="00D731F5" w:rsidP="00D731F5">
            <w:pPr>
              <w:spacing w:after="0" w:line="240" w:lineRule="auto"/>
              <w:jc w:val="both"/>
              <w:rPr>
                <w:rFonts w:ascii="Arial" w:eastAsia="Times New Roman" w:hAnsi="Arial" w:cs="Arial"/>
                <w:bCs/>
                <w:sz w:val="18"/>
                <w:szCs w:val="18"/>
                <w:lang w:val="lt-LT"/>
              </w:rPr>
            </w:pPr>
          </w:p>
          <w:p w14:paraId="2D639055" w14:textId="77777777" w:rsidR="00D731F5" w:rsidRDefault="00D731F5" w:rsidP="00D731F5">
            <w:pPr>
              <w:spacing w:after="0" w:line="240" w:lineRule="auto"/>
              <w:jc w:val="both"/>
              <w:rPr>
                <w:rFonts w:ascii="Arial" w:eastAsia="Times New Roman" w:hAnsi="Arial" w:cs="Arial"/>
                <w:bCs/>
                <w:sz w:val="18"/>
                <w:szCs w:val="18"/>
                <w:lang w:val="lt-LT"/>
              </w:rPr>
            </w:pPr>
            <w:r w:rsidRPr="00D731F5">
              <w:rPr>
                <w:rFonts w:ascii="Arial" w:eastAsia="Times New Roman" w:hAnsi="Arial" w:cs="Arial"/>
                <w:bCs/>
                <w:sz w:val="18"/>
                <w:szCs w:val="18"/>
                <w:lang w:val="lt-LT"/>
              </w:rPr>
              <w:t>Sn – Sutartyje numatytas Paslaugoms taikomas įkainis;</w:t>
            </w:r>
          </w:p>
          <w:p w14:paraId="713E3DCF" w14:textId="77777777" w:rsidR="00D731F5" w:rsidRPr="00D731F5" w:rsidRDefault="00D731F5" w:rsidP="00D731F5">
            <w:pPr>
              <w:spacing w:after="0" w:line="240" w:lineRule="auto"/>
              <w:jc w:val="both"/>
              <w:rPr>
                <w:rFonts w:ascii="Arial" w:eastAsia="Times New Roman" w:hAnsi="Arial" w:cs="Arial"/>
                <w:bCs/>
                <w:sz w:val="18"/>
                <w:szCs w:val="18"/>
                <w:lang w:val="lt-LT"/>
              </w:rPr>
            </w:pPr>
          </w:p>
          <w:p w14:paraId="1D549079" w14:textId="54BA02FE" w:rsidR="00571CCA" w:rsidRPr="00BD0CBC" w:rsidRDefault="00D731F5" w:rsidP="00D731F5">
            <w:pPr>
              <w:spacing w:after="0" w:line="240" w:lineRule="auto"/>
              <w:jc w:val="both"/>
              <w:rPr>
                <w:rFonts w:ascii="Arial" w:eastAsia="Times New Roman" w:hAnsi="Arial" w:cs="Arial"/>
                <w:bCs/>
                <w:sz w:val="18"/>
                <w:szCs w:val="18"/>
                <w:highlight w:val="yellow"/>
                <w:lang w:val="lt-LT"/>
              </w:rPr>
            </w:pPr>
            <w:r w:rsidRPr="00D731F5">
              <w:rPr>
                <w:rFonts w:ascii="Arial" w:eastAsia="Times New Roman" w:hAnsi="Arial" w:cs="Arial"/>
                <w:bCs/>
                <w:sz w:val="18"/>
                <w:szCs w:val="18"/>
                <w:lang w:val="lt-LT"/>
              </w:rPr>
              <w:t>I – darbo užmokesčio (valandinio bruto) pokytis procentais (dviejų skaičių po kablelio tikslumu),</w:t>
            </w:r>
            <w:r>
              <w:rPr>
                <w:rFonts w:ascii="Arial" w:eastAsia="Times New Roman" w:hAnsi="Arial" w:cs="Arial"/>
                <w:bCs/>
                <w:sz w:val="18"/>
                <w:szCs w:val="18"/>
                <w:lang w:val="lt-LT"/>
              </w:rPr>
              <w:t xml:space="preserve"> </w:t>
            </w:r>
            <w:r w:rsidRPr="00D731F5">
              <w:rPr>
                <w:rFonts w:ascii="Arial" w:eastAsia="Times New Roman" w:hAnsi="Arial" w:cs="Arial"/>
                <w:bCs/>
                <w:sz w:val="18"/>
                <w:szCs w:val="18"/>
                <w:lang w:val="lt-LT"/>
              </w:rPr>
              <w:t>pagal ekonominės veiklos rūšies rodiklį TOTAL, apskaičiuotas paskutinio paskelbto ketvirčio rodiklį</w:t>
            </w:r>
            <w:r>
              <w:rPr>
                <w:rFonts w:ascii="Arial" w:eastAsia="Times New Roman" w:hAnsi="Arial" w:cs="Arial"/>
                <w:bCs/>
                <w:sz w:val="18"/>
                <w:szCs w:val="18"/>
                <w:lang w:val="lt-LT"/>
              </w:rPr>
              <w:t xml:space="preserve"> </w:t>
            </w:r>
            <w:r w:rsidRPr="00D731F5">
              <w:rPr>
                <w:rFonts w:ascii="Arial" w:eastAsia="Times New Roman" w:hAnsi="Arial" w:cs="Arial"/>
                <w:bCs/>
                <w:sz w:val="18"/>
                <w:szCs w:val="18"/>
                <w:lang w:val="lt-LT"/>
              </w:rPr>
              <w:t>palyginti su praėjusių metų atitinkamo ketvirčio rodikliu;</w:t>
            </w:r>
            <w:r>
              <w:rPr>
                <w:rFonts w:ascii="Arial" w:eastAsia="Times New Roman" w:hAnsi="Arial" w:cs="Arial"/>
                <w:bCs/>
                <w:sz w:val="18"/>
                <w:szCs w:val="18"/>
                <w:lang w:val="lt-LT"/>
              </w:rPr>
              <w:t xml:space="preserve"> </w:t>
            </w:r>
            <w:r w:rsidRPr="00D731F5">
              <w:rPr>
                <w:rFonts w:ascii="Arial" w:eastAsia="Times New Roman" w:hAnsi="Arial" w:cs="Arial"/>
                <w:bCs/>
                <w:sz w:val="18"/>
                <w:szCs w:val="18"/>
                <w:lang w:val="lt-LT"/>
              </w:rPr>
              <w:t>X – reikšmė priklauso nuo I reikšmės. Jeigu I &lt;-15 proc. tai X = -15 proc., jei I &gt; +15 proc. tai X =</w:t>
            </w:r>
            <w:r>
              <w:rPr>
                <w:rFonts w:ascii="Arial" w:eastAsia="Times New Roman" w:hAnsi="Arial" w:cs="Arial"/>
                <w:bCs/>
                <w:sz w:val="18"/>
                <w:szCs w:val="18"/>
                <w:lang w:val="lt-LT"/>
              </w:rPr>
              <w:t xml:space="preserve"> </w:t>
            </w:r>
            <w:r w:rsidRPr="00D731F5">
              <w:rPr>
                <w:rFonts w:ascii="Arial" w:eastAsia="Times New Roman" w:hAnsi="Arial" w:cs="Arial"/>
                <w:bCs/>
                <w:sz w:val="18"/>
                <w:szCs w:val="18"/>
                <w:lang w:val="lt-LT"/>
              </w:rPr>
              <w:t>+15 proc.</w:t>
            </w:r>
          </w:p>
        </w:tc>
      </w:tr>
      <w:bookmarkEnd w:id="8"/>
      <w:tr w:rsidR="00571CCA" w:rsidRPr="00A57EED" w14:paraId="7E656B84" w14:textId="77777777" w:rsidTr="00312FC3">
        <w:trPr>
          <w:trHeight w:val="144"/>
        </w:trPr>
        <w:tc>
          <w:tcPr>
            <w:tcW w:w="5542" w:type="dxa"/>
            <w:gridSpan w:val="3"/>
            <w:shd w:val="clear" w:color="auto" w:fill="F2F2F2"/>
            <w:vAlign w:val="center"/>
          </w:tcPr>
          <w:p w14:paraId="4AC24302" w14:textId="5BDC02D5" w:rsidR="00571CCA" w:rsidRPr="00392958" w:rsidRDefault="00571CCA" w:rsidP="00571CCA">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6DF0FF91" w14:textId="79180BA1" w:rsidR="00BD0CBC" w:rsidRDefault="00571CCA" w:rsidP="00571CCA">
            <w:pPr>
              <w:spacing w:after="0" w:line="240" w:lineRule="auto"/>
              <w:jc w:val="both"/>
              <w:rPr>
                <w:rFonts w:ascii="Arial" w:eastAsia="Times New Roman" w:hAnsi="Arial" w:cs="Arial"/>
                <w:bCs/>
                <w:sz w:val="18"/>
                <w:szCs w:val="18"/>
                <w:lang w:val="lt-LT"/>
              </w:rPr>
            </w:pPr>
            <w:r w:rsidRPr="00305F37">
              <w:rPr>
                <w:rFonts w:ascii="Arial" w:eastAsia="Times New Roman" w:hAnsi="Arial" w:cs="Arial"/>
                <w:bCs/>
                <w:sz w:val="18"/>
                <w:szCs w:val="18"/>
                <w:lang w:val="lt-LT"/>
              </w:rPr>
              <w:t xml:space="preserve">4.8.1. </w:t>
            </w:r>
            <w:r w:rsidR="00BD0CBC" w:rsidRPr="00BD0CBC">
              <w:rPr>
                <w:lang w:val="lt-LT"/>
              </w:rPr>
              <w:t xml:space="preserve"> </w:t>
            </w:r>
            <w:r w:rsidR="00BD0CBC" w:rsidRPr="00BD0CBC">
              <w:rPr>
                <w:rFonts w:ascii="Arial" w:eastAsia="Times New Roman" w:hAnsi="Arial" w:cs="Arial"/>
                <w:bCs/>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„Dėl Produktų, kurių viešiesiems pirkimams ir pirkimams taikytini Aplinkos apsaugos kriterijai, sąrašo, Aplinkos apsaugos kriterijų ir aplinkos apsaugos kriterijų, kuriuos </w:t>
            </w:r>
            <w:r w:rsidR="00BD0CBC" w:rsidRPr="00BD0CBC">
              <w:rPr>
                <w:rFonts w:ascii="Arial" w:eastAsia="Times New Roman" w:hAnsi="Arial" w:cs="Arial"/>
                <w:bCs/>
                <w:sz w:val="18"/>
                <w:szCs w:val="18"/>
                <w:lang w:val="lt-LT"/>
              </w:rPr>
              <w:lastRenderedPageBreak/>
              <w:t>perkančiosios organizacijos ir perkantieji subjektai turi taikyti pirkdami prekes, paslaugas ar darbus, taikymo tvarkos aprašo patvirtinimo“ pakeitimo, 10.1.2.1. papunkčiu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N1 kategorijos transporto priemonėms neturi viršyti 147 g/km) ir 10.1.2.2. papunkčiu „realiomis važiavimo sąlygomis transporto priemonės išmetamų teršalų kiekis neviršija 80 procentų ribinės vertės (neatsižvelgiant į taikomą atitikties faktorių ir (ar) matavimo metodo paklaidą), nustatytos Reglamente (EB) Nr. 715/2007.</w:t>
            </w:r>
          </w:p>
          <w:p w14:paraId="399E5F91" w14:textId="0B86711E" w:rsidR="00571CCA" w:rsidRDefault="00571CCA" w:rsidP="00571CCA">
            <w:pPr>
              <w:spacing w:after="0" w:line="240" w:lineRule="auto"/>
              <w:jc w:val="both"/>
              <w:rPr>
                <w:rFonts w:ascii="Arial" w:eastAsia="Arial" w:hAnsi="Arial" w:cs="Arial"/>
                <w:sz w:val="18"/>
                <w:szCs w:val="18"/>
                <w:lang w:val="lt-LT"/>
              </w:rPr>
            </w:pPr>
            <w:r w:rsidRPr="00FA74F1">
              <w:rPr>
                <w:rFonts w:ascii="Arial" w:eastAsia="Arial" w:hAnsi="Arial" w:cs="Arial"/>
                <w:sz w:val="18"/>
                <w:szCs w:val="18"/>
                <w:lang w:val="lt-LT"/>
              </w:rPr>
              <w:t>4.</w:t>
            </w:r>
            <w:r>
              <w:rPr>
                <w:rFonts w:ascii="Arial" w:eastAsia="Arial" w:hAnsi="Arial" w:cs="Arial"/>
                <w:sz w:val="18"/>
                <w:szCs w:val="18"/>
                <w:lang w:val="lt-LT"/>
              </w:rPr>
              <w:t>8.</w:t>
            </w:r>
            <w:r w:rsidR="00A42790">
              <w:rPr>
                <w:rFonts w:ascii="Arial" w:eastAsia="Arial" w:hAnsi="Arial" w:cs="Arial"/>
                <w:sz w:val="18"/>
                <w:szCs w:val="18"/>
                <w:lang w:val="lt-LT"/>
              </w:rPr>
              <w:t>2</w:t>
            </w:r>
            <w:r>
              <w:rPr>
                <w:rFonts w:ascii="Arial" w:eastAsia="Arial" w:hAnsi="Arial" w:cs="Arial"/>
                <w:sz w:val="18"/>
                <w:szCs w:val="18"/>
                <w:lang w:val="lt-LT"/>
              </w:rPr>
              <w:t xml:space="preserve">. </w:t>
            </w:r>
            <w:r w:rsidRPr="00FA74F1">
              <w:rPr>
                <w:rFonts w:ascii="Arial" w:eastAsia="Arial" w:hAnsi="Arial" w:cs="Arial"/>
                <w:sz w:val="18"/>
                <w:szCs w:val="18"/>
                <w:lang w:val="lt-LT"/>
              </w:rPr>
              <w:t>Pirkėjas bet kada gali patikrinti, kaip</w:t>
            </w:r>
            <w:r>
              <w:rPr>
                <w:rFonts w:ascii="Arial" w:eastAsia="Times New Roman" w:hAnsi="Arial" w:cs="Arial"/>
                <w:bCs/>
                <w:sz w:val="18"/>
                <w:szCs w:val="18"/>
                <w:lang w:val="lt-LT"/>
              </w:rPr>
              <w:t xml:space="preserve"> Paslaugos teikėjas</w:t>
            </w:r>
            <w:r w:rsidRPr="00FA74F1">
              <w:rPr>
                <w:rFonts w:ascii="Arial" w:eastAsia="Arial" w:hAnsi="Arial" w:cs="Arial"/>
                <w:sz w:val="18"/>
                <w:szCs w:val="18"/>
                <w:lang w:val="lt-LT"/>
              </w:rPr>
              <w:t xml:space="preserve"> laikosi </w:t>
            </w:r>
            <w:r>
              <w:rPr>
                <w:rFonts w:ascii="Arial" w:eastAsia="Arial" w:hAnsi="Arial" w:cs="Arial"/>
                <w:sz w:val="18"/>
                <w:szCs w:val="18"/>
                <w:lang w:val="lt-LT"/>
              </w:rPr>
              <w:t>4.8.</w:t>
            </w:r>
            <w:r w:rsidR="00A42790">
              <w:rPr>
                <w:rFonts w:ascii="Arial" w:eastAsia="Arial" w:hAnsi="Arial" w:cs="Arial"/>
                <w:sz w:val="18"/>
                <w:szCs w:val="18"/>
                <w:lang w:val="lt-LT"/>
              </w:rPr>
              <w:t>1</w:t>
            </w:r>
            <w:r>
              <w:rPr>
                <w:rFonts w:ascii="Arial" w:eastAsia="Arial" w:hAnsi="Arial" w:cs="Arial"/>
                <w:sz w:val="18"/>
                <w:szCs w:val="18"/>
                <w:lang w:val="lt-LT"/>
              </w:rPr>
              <w:t xml:space="preserve"> </w:t>
            </w:r>
            <w:r w:rsidRPr="00FA74F1">
              <w:rPr>
                <w:rFonts w:ascii="Arial" w:eastAsia="Arial" w:hAnsi="Arial" w:cs="Arial"/>
                <w:sz w:val="18"/>
                <w:szCs w:val="18"/>
                <w:lang w:val="lt-LT"/>
              </w:rPr>
              <w:t>punk</w:t>
            </w:r>
            <w:r>
              <w:rPr>
                <w:rFonts w:ascii="Arial" w:eastAsia="Arial" w:hAnsi="Arial" w:cs="Arial"/>
                <w:sz w:val="18"/>
                <w:szCs w:val="18"/>
                <w:lang w:val="lt-LT"/>
              </w:rPr>
              <w:t>te</w:t>
            </w:r>
            <w:r w:rsidRPr="00FA74F1">
              <w:rPr>
                <w:rFonts w:ascii="Arial" w:eastAsia="Arial" w:hAnsi="Arial" w:cs="Arial"/>
                <w:sz w:val="18"/>
                <w:szCs w:val="18"/>
                <w:lang w:val="lt-LT"/>
              </w:rPr>
              <w:t xml:space="preserve"> nurodytų </w:t>
            </w:r>
            <w:r w:rsidR="00BD0CBC">
              <w:rPr>
                <w:rFonts w:ascii="Arial" w:eastAsia="Arial" w:hAnsi="Arial" w:cs="Arial"/>
                <w:sz w:val="18"/>
                <w:szCs w:val="18"/>
                <w:lang w:val="lt-LT"/>
              </w:rPr>
              <w:t>reikalavimų</w:t>
            </w:r>
            <w:r w:rsidRPr="00FA74F1">
              <w:rPr>
                <w:rFonts w:ascii="Arial" w:eastAsia="Arial" w:hAnsi="Arial" w:cs="Arial"/>
                <w:sz w:val="18"/>
                <w:szCs w:val="18"/>
                <w:lang w:val="lt-LT"/>
              </w:rPr>
              <w:t xml:space="preserve">, paprašydamas pateikti ataskaitą/patvirtinančius dokumentus apie </w:t>
            </w:r>
            <w:r>
              <w:rPr>
                <w:rFonts w:ascii="Arial" w:eastAsia="Arial" w:hAnsi="Arial" w:cs="Arial"/>
                <w:sz w:val="18"/>
                <w:szCs w:val="18"/>
                <w:lang w:val="lt-LT"/>
              </w:rPr>
              <w:t xml:space="preserve">nustatytų </w:t>
            </w:r>
            <w:r w:rsidR="00F67BE6">
              <w:rPr>
                <w:rFonts w:ascii="Arial" w:eastAsia="Arial" w:hAnsi="Arial" w:cs="Arial"/>
                <w:sz w:val="18"/>
                <w:szCs w:val="18"/>
                <w:lang w:val="lt-LT"/>
              </w:rPr>
              <w:t>reikalavimų atitiktį</w:t>
            </w:r>
            <w:r w:rsidRPr="00FA74F1">
              <w:rPr>
                <w:rFonts w:ascii="Arial" w:eastAsia="Arial" w:hAnsi="Arial" w:cs="Arial"/>
                <w:sz w:val="18"/>
                <w:szCs w:val="18"/>
                <w:lang w:val="lt-LT"/>
              </w:rPr>
              <w:t xml:space="preserve">, o nustačius, jog </w:t>
            </w:r>
            <w:r>
              <w:rPr>
                <w:rFonts w:ascii="Arial" w:eastAsia="Times New Roman" w:hAnsi="Arial" w:cs="Arial"/>
                <w:bCs/>
                <w:sz w:val="18"/>
                <w:szCs w:val="18"/>
                <w:lang w:val="lt-LT"/>
              </w:rPr>
              <w:t xml:space="preserve"> Paslaugos teikėjas</w:t>
            </w:r>
            <w:r w:rsidRPr="00FA74F1">
              <w:rPr>
                <w:rFonts w:ascii="Arial" w:eastAsia="Arial" w:hAnsi="Arial" w:cs="Arial"/>
                <w:sz w:val="18"/>
                <w:szCs w:val="18"/>
                <w:lang w:val="lt-LT"/>
              </w:rPr>
              <w:t xml:space="preserve"> nustatytų </w:t>
            </w:r>
            <w:r w:rsidR="00F67BE6">
              <w:rPr>
                <w:rFonts w:ascii="Arial" w:eastAsia="Arial" w:hAnsi="Arial" w:cs="Arial"/>
                <w:sz w:val="18"/>
                <w:szCs w:val="18"/>
                <w:lang w:val="lt-LT"/>
              </w:rPr>
              <w:t>reikalavimų nesilaiko/neužtikrina ir/arba negali pagrįsti jų laikymosi dokumentais/įrodymais</w:t>
            </w:r>
            <w:r w:rsidRPr="00FA74F1">
              <w:rPr>
                <w:rFonts w:ascii="Arial" w:eastAsia="Arial" w:hAnsi="Arial" w:cs="Arial"/>
                <w:sz w:val="18"/>
                <w:szCs w:val="18"/>
                <w:lang w:val="lt-LT"/>
              </w:rPr>
              <w:t xml:space="preserve">, taikoma </w:t>
            </w:r>
            <w:r w:rsidR="00EC3B7B">
              <w:rPr>
                <w:rFonts w:ascii="Arial" w:eastAsia="Arial" w:hAnsi="Arial" w:cs="Arial"/>
                <w:sz w:val="18"/>
                <w:szCs w:val="18"/>
                <w:lang w:val="lt-LT"/>
              </w:rPr>
              <w:t>3</w:t>
            </w:r>
            <w:r w:rsidRPr="00FA74F1">
              <w:rPr>
                <w:rFonts w:ascii="Arial" w:eastAsia="Arial" w:hAnsi="Arial" w:cs="Arial"/>
                <w:sz w:val="18"/>
                <w:szCs w:val="18"/>
                <w:lang w:val="lt-LT"/>
              </w:rPr>
              <w:t xml:space="preserve">00 Eur bauda </w:t>
            </w:r>
            <w:r w:rsidRPr="00D731F5">
              <w:rPr>
                <w:rFonts w:ascii="Arial" w:eastAsia="Arial" w:hAnsi="Arial" w:cs="Arial"/>
                <w:sz w:val="18"/>
                <w:szCs w:val="18"/>
                <w:lang w:val="lt-LT"/>
              </w:rPr>
              <w:t>(Sutarties 8.</w:t>
            </w:r>
            <w:r w:rsidR="00EC3B7B">
              <w:rPr>
                <w:rFonts w:ascii="Arial" w:eastAsia="Arial" w:hAnsi="Arial" w:cs="Arial"/>
                <w:sz w:val="18"/>
                <w:szCs w:val="18"/>
                <w:lang w:val="lt-LT"/>
              </w:rPr>
              <w:t>1</w:t>
            </w:r>
            <w:r w:rsidRPr="00D731F5">
              <w:rPr>
                <w:rFonts w:ascii="Arial" w:eastAsia="Arial" w:hAnsi="Arial" w:cs="Arial"/>
                <w:sz w:val="18"/>
                <w:szCs w:val="18"/>
                <w:lang w:val="lt-LT"/>
              </w:rPr>
              <w:t xml:space="preserve"> p.).  </w:t>
            </w:r>
          </w:p>
          <w:p w14:paraId="02914CAF" w14:textId="77777777" w:rsidR="00A57EED" w:rsidRPr="00D731F5" w:rsidRDefault="00A57EED" w:rsidP="00571CCA">
            <w:pPr>
              <w:spacing w:after="0" w:line="240" w:lineRule="auto"/>
              <w:jc w:val="both"/>
              <w:rPr>
                <w:rFonts w:ascii="Arial" w:eastAsia="Arial" w:hAnsi="Arial" w:cs="Arial"/>
                <w:sz w:val="18"/>
                <w:szCs w:val="18"/>
                <w:lang w:val="lt-LT"/>
              </w:rPr>
            </w:pPr>
          </w:p>
          <w:p w14:paraId="3916AA94" w14:textId="1B378EAC" w:rsidR="00F67BE6" w:rsidRPr="00D731F5" w:rsidRDefault="00A65F3F" w:rsidP="00F67BE6">
            <w:pPr>
              <w:spacing w:after="0" w:line="240" w:lineRule="auto"/>
              <w:jc w:val="both"/>
              <w:rPr>
                <w:rFonts w:ascii="Arial" w:eastAsia="Times New Roman" w:hAnsi="Arial" w:cs="Arial"/>
                <w:bCs/>
                <w:i/>
                <w:iCs/>
                <w:color w:val="FF0000"/>
                <w:sz w:val="18"/>
                <w:szCs w:val="18"/>
                <w:lang w:val="lt-LT"/>
              </w:rPr>
            </w:pPr>
            <w:r w:rsidRPr="00D731F5">
              <w:rPr>
                <w:rFonts w:ascii="Arial" w:eastAsia="Arial" w:hAnsi="Arial" w:cs="Arial"/>
                <w:i/>
                <w:iCs/>
                <w:color w:val="EE0000"/>
                <w:sz w:val="18"/>
                <w:szCs w:val="18"/>
                <w:lang w:val="lt-LT"/>
              </w:rPr>
              <w:t>4.8.3</w:t>
            </w:r>
            <w:r w:rsidR="00A57EED">
              <w:rPr>
                <w:rStyle w:val="FootnoteReference"/>
                <w:rFonts w:ascii="Arial" w:eastAsia="Arial" w:hAnsi="Arial" w:cs="Arial"/>
                <w:i/>
                <w:iCs/>
                <w:color w:val="EE0000"/>
                <w:sz w:val="18"/>
                <w:szCs w:val="18"/>
                <w:lang w:val="lt-LT"/>
              </w:rPr>
              <w:footnoteReference w:id="2"/>
            </w:r>
            <w:r w:rsidRPr="00D731F5">
              <w:rPr>
                <w:rFonts w:ascii="Arial" w:eastAsia="Arial" w:hAnsi="Arial" w:cs="Arial"/>
                <w:i/>
                <w:iCs/>
                <w:color w:val="EE0000"/>
                <w:sz w:val="18"/>
                <w:szCs w:val="18"/>
                <w:lang w:val="lt-LT"/>
              </w:rPr>
              <w:t xml:space="preserve">. </w:t>
            </w:r>
            <w:r w:rsidR="00F67BE6" w:rsidRPr="00D731F5">
              <w:rPr>
                <w:rFonts w:ascii="Arial" w:eastAsia="Times New Roman" w:hAnsi="Arial" w:cs="Arial"/>
                <w:bCs/>
                <w:i/>
                <w:iCs/>
                <w:color w:val="FF0000"/>
                <w:sz w:val="18"/>
                <w:szCs w:val="18"/>
                <w:lang w:val="lt-LT"/>
              </w:rPr>
              <w:t xml:space="preserve"> Jei Tiekėjas pasiūlyme pažymimas ekonominio naudingumo kriterijus, tai </w:t>
            </w:r>
            <w:r w:rsidR="00D731F5">
              <w:rPr>
                <w:rFonts w:ascii="Arial" w:eastAsia="Times New Roman" w:hAnsi="Arial" w:cs="Arial"/>
                <w:bCs/>
                <w:i/>
                <w:iCs/>
                <w:color w:val="FF0000"/>
                <w:sz w:val="18"/>
                <w:szCs w:val="18"/>
                <w:lang w:val="lt-LT"/>
              </w:rPr>
              <w:t xml:space="preserve">vietoj pirmųjų dviejų </w:t>
            </w:r>
            <w:r w:rsidR="00F67BE6" w:rsidRPr="00D731F5">
              <w:rPr>
                <w:rFonts w:ascii="Arial" w:eastAsia="Times New Roman" w:hAnsi="Arial" w:cs="Arial"/>
                <w:bCs/>
                <w:i/>
                <w:iCs/>
                <w:color w:val="FF0000"/>
                <w:sz w:val="18"/>
                <w:szCs w:val="18"/>
                <w:lang w:val="lt-LT"/>
              </w:rPr>
              <w:t>nuostat</w:t>
            </w:r>
            <w:r w:rsidR="00D731F5">
              <w:rPr>
                <w:rFonts w:ascii="Arial" w:eastAsia="Times New Roman" w:hAnsi="Arial" w:cs="Arial"/>
                <w:bCs/>
                <w:i/>
                <w:iCs/>
                <w:color w:val="FF0000"/>
                <w:sz w:val="18"/>
                <w:szCs w:val="18"/>
                <w:lang w:val="lt-LT"/>
              </w:rPr>
              <w:t>ų</w:t>
            </w:r>
            <w:r w:rsidR="00F67BE6" w:rsidRPr="00D731F5">
              <w:rPr>
                <w:rFonts w:ascii="Arial" w:eastAsia="Times New Roman" w:hAnsi="Arial" w:cs="Arial"/>
                <w:bCs/>
                <w:i/>
                <w:iCs/>
                <w:color w:val="FF0000"/>
                <w:sz w:val="18"/>
                <w:szCs w:val="18"/>
                <w:lang w:val="lt-LT"/>
              </w:rPr>
              <w:t xml:space="preserve"> nurodoma taip:</w:t>
            </w:r>
          </w:p>
          <w:p w14:paraId="19918343" w14:textId="26F47D47" w:rsidR="00A65F3F" w:rsidRPr="00A42790" w:rsidRDefault="00A57EED" w:rsidP="00A57EED">
            <w:pPr>
              <w:spacing w:after="0" w:line="240" w:lineRule="auto"/>
              <w:jc w:val="both"/>
              <w:rPr>
                <w:rFonts w:ascii="Arial" w:eastAsia="Arial" w:hAnsi="Arial" w:cs="Arial"/>
                <w:sz w:val="18"/>
                <w:szCs w:val="18"/>
                <w:lang w:val="lt-LT"/>
              </w:rPr>
            </w:pPr>
            <w:r w:rsidRPr="00A57EED">
              <w:rPr>
                <w:rFonts w:ascii="Arial" w:eastAsia="Times New Roman" w:hAnsi="Arial" w:cs="Arial"/>
                <w:bCs/>
                <w:i/>
                <w:iCs/>
                <w:color w:val="EE0000"/>
                <w:sz w:val="18"/>
                <w:szCs w:val="18"/>
                <w:lang w:val="lt-LT"/>
              </w:rPr>
              <w:t>Pirkimo objektas laikomas žaliuoju, vadovaujantis Aplinkos apsaugos kriterijų taikymo, vykdant žaliuosius pirkimus, tvarkos apraš</w:t>
            </w:r>
            <w:r>
              <w:rPr>
                <w:rFonts w:ascii="Arial" w:eastAsia="Times New Roman" w:hAnsi="Arial" w:cs="Arial"/>
                <w:bCs/>
                <w:i/>
                <w:iCs/>
                <w:color w:val="EE0000"/>
                <w:sz w:val="18"/>
                <w:szCs w:val="18"/>
                <w:lang w:val="lt-LT"/>
              </w:rPr>
              <w:t>u</w:t>
            </w:r>
            <w:r w:rsidRPr="00A57EED">
              <w:rPr>
                <w:rFonts w:ascii="Arial" w:eastAsia="Times New Roman" w:hAnsi="Arial" w:cs="Arial"/>
                <w:bCs/>
                <w:i/>
                <w:iCs/>
                <w:color w:val="EE0000"/>
                <w:sz w:val="18"/>
                <w:szCs w:val="18"/>
                <w:lang w:val="lt-LT"/>
              </w:rPr>
              <w:t>.</w:t>
            </w:r>
            <w:r>
              <w:rPr>
                <w:rFonts w:ascii="Arial" w:eastAsia="Times New Roman" w:hAnsi="Arial" w:cs="Arial"/>
                <w:bCs/>
                <w:i/>
                <w:iCs/>
                <w:sz w:val="18"/>
                <w:szCs w:val="18"/>
                <w:lang w:val="lt-LT"/>
              </w:rPr>
              <w:t xml:space="preserve"> </w:t>
            </w:r>
            <w:r w:rsidR="00F67BE6" w:rsidRPr="00D731F5">
              <w:rPr>
                <w:rFonts w:ascii="Arial" w:eastAsia="Times New Roman" w:hAnsi="Arial" w:cs="Arial"/>
                <w:bCs/>
                <w:i/>
                <w:iCs/>
                <w:color w:val="FF0000"/>
                <w:sz w:val="18"/>
                <w:szCs w:val="18"/>
                <w:lang w:val="lt-LT"/>
              </w:rPr>
              <w:t>Paslaugų teikėjas paslaugos teikimui naudos tik elektra ar hibridines (elektra / degalai), ar naudojančias alternatyviuosius degalus, išskyrus skystųjų biodegalų ir degalų mišinius, varomas transporto priemones.</w:t>
            </w:r>
          </w:p>
        </w:tc>
      </w:tr>
      <w:tr w:rsidR="00571CCA" w:rsidRPr="00392958" w14:paraId="7AE62388" w14:textId="77777777" w:rsidTr="00590746">
        <w:trPr>
          <w:trHeight w:val="233"/>
        </w:trPr>
        <w:tc>
          <w:tcPr>
            <w:tcW w:w="5542" w:type="dxa"/>
            <w:gridSpan w:val="3"/>
            <w:shd w:val="clear" w:color="auto" w:fill="F2F2F2"/>
            <w:vAlign w:val="center"/>
          </w:tcPr>
          <w:p w14:paraId="0000017C" w14:textId="7F71FD59" w:rsidR="00571CCA" w:rsidRPr="00392958" w:rsidRDefault="001A5A57" w:rsidP="001A5A5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00571CCA"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040E6E17" w14:textId="77777777" w:rsidTr="00590746">
        <w:trPr>
          <w:trHeight w:val="233"/>
        </w:trPr>
        <w:tc>
          <w:tcPr>
            <w:tcW w:w="5542" w:type="dxa"/>
            <w:gridSpan w:val="3"/>
            <w:shd w:val="clear" w:color="auto" w:fill="F2F2F2"/>
            <w:vAlign w:val="center"/>
          </w:tcPr>
          <w:p w14:paraId="2D119F60" w14:textId="5E491359"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571CCA" w:rsidRPr="00392958"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 Sutartis įsigalioja Šalims ją pasirašius</w:t>
            </w:r>
            <w:r w:rsidR="00571CCA">
              <w:rPr>
                <w:rFonts w:ascii="Arial" w:eastAsia="Arial" w:hAnsi="Arial" w:cs="Arial"/>
                <w:sz w:val="18"/>
                <w:szCs w:val="18"/>
                <w:lang w:val="lt-LT"/>
              </w:rPr>
              <w:t>.</w:t>
            </w:r>
          </w:p>
          <w:p w14:paraId="485E0A3B" w14:textId="733F5B33" w:rsidR="00571CCA" w:rsidRPr="00392958"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 </w:t>
            </w:r>
            <w:r w:rsidR="00571CCA" w:rsidRPr="00C77AF2">
              <w:rPr>
                <w:rFonts w:ascii="Arial" w:eastAsia="Arial" w:hAnsi="Arial" w:cs="Arial"/>
                <w:sz w:val="18"/>
                <w:szCs w:val="18"/>
                <w:lang w:val="lt-LT"/>
              </w:rPr>
              <w:t>Sutartis įsigalioja Paslaugų teikėjui per 10</w:t>
            </w:r>
            <w:r w:rsidR="00571CCA">
              <w:rPr>
                <w:rFonts w:ascii="Arial" w:eastAsia="Arial" w:hAnsi="Arial" w:cs="Arial"/>
                <w:sz w:val="18"/>
                <w:szCs w:val="18"/>
                <w:lang w:val="lt-LT"/>
              </w:rPr>
              <w:t xml:space="preserve"> </w:t>
            </w:r>
            <w:r w:rsidR="00571CCA" w:rsidRPr="00C77AF2">
              <w:rPr>
                <w:rFonts w:ascii="Arial" w:eastAsia="Arial" w:hAnsi="Arial" w:cs="Arial"/>
                <w:sz w:val="18"/>
                <w:szCs w:val="18"/>
                <w:lang w:val="lt-LT"/>
              </w:rPr>
              <w:t>kalendorinių dienų nuo Sutarties pasirašymo pateikus Sutarties įvykdymo užtikrinimą</w:t>
            </w:r>
          </w:p>
          <w:p w14:paraId="181BF839" w14:textId="0C5DAC08"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571CCA" w:rsidRPr="00A57EED" w14:paraId="35374A0D" w14:textId="77777777" w:rsidTr="00590746">
        <w:trPr>
          <w:trHeight w:val="233"/>
        </w:trPr>
        <w:tc>
          <w:tcPr>
            <w:tcW w:w="5542" w:type="dxa"/>
            <w:gridSpan w:val="3"/>
            <w:shd w:val="clear" w:color="auto" w:fill="F2F2F2"/>
            <w:vAlign w:val="center"/>
          </w:tcPr>
          <w:p w14:paraId="5F23318B" w14:textId="47482F98"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3561E4AE" w:rsidR="00571CCA" w:rsidRPr="00392958" w:rsidRDefault="00571CCA" w:rsidP="00571CCA">
            <w:pPr>
              <w:pStyle w:val="BodyTextIndent"/>
              <w:spacing w:after="60"/>
              <w:ind w:firstLine="0"/>
              <w:rPr>
                <w:rFonts w:ascii="Arial" w:eastAsia="Arial" w:hAnsi="Arial" w:cs="Arial"/>
                <w:sz w:val="18"/>
                <w:szCs w:val="18"/>
              </w:rPr>
            </w:pPr>
            <w:r w:rsidRPr="00392958">
              <w:rPr>
                <w:rFonts w:ascii="Arial" w:eastAsia="Arial" w:hAnsi="Arial" w:cs="Arial"/>
                <w:sz w:val="18"/>
                <w:szCs w:val="18"/>
              </w:rPr>
              <w:t xml:space="preserve">Sutartis galioja iki visiško Šalių </w:t>
            </w:r>
            <w:r>
              <w:rPr>
                <w:rFonts w:ascii="Arial" w:eastAsia="Arial" w:hAnsi="Arial" w:cs="Arial"/>
                <w:sz w:val="18"/>
                <w:szCs w:val="18"/>
              </w:rPr>
              <w:t xml:space="preserve">sutartinių </w:t>
            </w:r>
            <w:r w:rsidRPr="00392958">
              <w:rPr>
                <w:rFonts w:ascii="Arial" w:eastAsia="Arial" w:hAnsi="Arial" w:cs="Arial"/>
                <w:sz w:val="18"/>
                <w:szCs w:val="18"/>
              </w:rPr>
              <w:t>įsipareigojimų pagal šią Sutartį įvykdymo. Sutarties galiojimo pabaiga neturi įtakos toms šios Sutarties pagrindu atsiradusioms prievolėms, kurios pagal savo prigimtį ir esmę lieka galioti ir toliau po Sutarties pasibaigimo.</w:t>
            </w:r>
          </w:p>
        </w:tc>
      </w:tr>
      <w:tr w:rsidR="00571CCA" w:rsidRPr="00A57EED" w14:paraId="02EBF342" w14:textId="77777777" w:rsidTr="00590746">
        <w:trPr>
          <w:trHeight w:val="233"/>
        </w:trPr>
        <w:tc>
          <w:tcPr>
            <w:tcW w:w="5542" w:type="dxa"/>
            <w:gridSpan w:val="3"/>
            <w:shd w:val="clear" w:color="auto" w:fill="F2F2F2"/>
            <w:vAlign w:val="center"/>
          </w:tcPr>
          <w:p w14:paraId="7301A8EC" w14:textId="66A6B407" w:rsidR="00571CCA" w:rsidRPr="00392958" w:rsidRDefault="00571CCA" w:rsidP="00571CCA">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491BA230" w14:textId="79986C98" w:rsidR="00571CCA" w:rsidRPr="00AD750A" w:rsidRDefault="00A57EED" w:rsidP="00571CCA">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1"/>
                  <w14:checkedState w14:val="2612" w14:font="MS Gothic"/>
                  <w14:uncheckedState w14:val="2610" w14:font="MS Gothic"/>
                </w14:checkbox>
              </w:sdtPr>
              <w:sdtEndPr/>
              <w:sdtContent>
                <w:r w:rsidR="00571CCA" w:rsidRPr="00AD750A">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Paslaugos teikiamos </w:t>
            </w:r>
            <w:r w:rsidR="00F67BE6">
              <w:rPr>
                <w:rFonts w:ascii="Arial" w:eastAsia="Arial" w:hAnsi="Arial" w:cs="Arial"/>
                <w:sz w:val="18"/>
                <w:szCs w:val="18"/>
                <w:lang w:val="lt-LT"/>
              </w:rPr>
              <w:t>36</w:t>
            </w:r>
            <w:r w:rsidR="00571CCA" w:rsidRPr="00AD750A">
              <w:rPr>
                <w:rFonts w:ascii="Arial" w:eastAsia="Arial" w:hAnsi="Arial" w:cs="Arial"/>
                <w:sz w:val="18"/>
                <w:szCs w:val="18"/>
                <w:lang w:val="lt-LT"/>
              </w:rPr>
              <w:t xml:space="preserve"> mėn. nuo Sutarties įsigaliojimo dienos. </w:t>
            </w:r>
            <w:r w:rsidR="00571CCA" w:rsidRPr="008768A2">
              <w:rPr>
                <w:rFonts w:ascii="Arial" w:eastAsia="Arial" w:hAnsi="Arial" w:cs="Arial"/>
                <w:sz w:val="18"/>
                <w:szCs w:val="18"/>
                <w:lang w:val="lt-LT"/>
              </w:rPr>
              <w:t>Techninėje specifikacijoje numatyta užsakymų teikimo tvarka</w:t>
            </w:r>
            <w:r w:rsidR="00A42790" w:rsidRPr="008768A2">
              <w:rPr>
                <w:rFonts w:ascii="Arial" w:eastAsia="Arial" w:hAnsi="Arial" w:cs="Arial"/>
                <w:sz w:val="18"/>
                <w:szCs w:val="18"/>
                <w:lang w:val="lt-LT"/>
              </w:rPr>
              <w:t>.</w:t>
            </w:r>
          </w:p>
          <w:p w14:paraId="21BA4B6A" w14:textId="2DB2815F" w:rsidR="00571CCA" w:rsidRPr="00AD750A" w:rsidRDefault="00571CCA" w:rsidP="00571CCA">
            <w:pPr>
              <w:tabs>
                <w:tab w:val="left" w:pos="720"/>
              </w:tabs>
              <w:spacing w:before="40" w:after="40" w:line="240" w:lineRule="auto"/>
              <w:rPr>
                <w:rFonts w:ascii="Arial" w:eastAsia="Arial" w:hAnsi="Arial" w:cs="Arial"/>
                <w:sz w:val="18"/>
                <w:szCs w:val="18"/>
                <w:lang w:val="lt-LT"/>
              </w:rPr>
            </w:pPr>
            <w:r w:rsidRPr="00AD750A">
              <w:rPr>
                <w:rFonts w:ascii="Segoe UI Symbol" w:eastAsia="MS Gothic" w:hAnsi="Segoe UI Symbol" w:cs="Segoe UI Symbol"/>
                <w:bCs/>
                <w:sz w:val="18"/>
                <w:szCs w:val="18"/>
                <w:lang w:val="lt-LT"/>
              </w:rPr>
              <w:t>☐</w:t>
            </w:r>
            <w:r w:rsidRPr="00AD750A">
              <w:rPr>
                <w:rFonts w:ascii="Arial" w:eastAsia="Arial" w:hAnsi="Arial" w:cs="Arial"/>
                <w:sz w:val="18"/>
                <w:szCs w:val="18"/>
                <w:lang w:val="lt-LT"/>
              </w:rPr>
              <w:t xml:space="preserve">  Paslaugos turi būti suteiktos per [_____] dienų nuo [sutarties įsigaliojimo] / [užsakymo pateikimo] / [</w:t>
            </w:r>
            <w:r w:rsidRPr="00AD750A">
              <w:rPr>
                <w:rFonts w:ascii="Arial" w:eastAsia="Arial" w:hAnsi="Arial" w:cs="Arial"/>
                <w:iCs/>
                <w:sz w:val="18"/>
                <w:szCs w:val="18"/>
                <w:lang w:val="lt-LT"/>
              </w:rPr>
              <w:t>Techninėje specifikacijoje nurodytą terminą</w:t>
            </w:r>
            <w:r w:rsidRPr="00AD750A">
              <w:rPr>
                <w:rFonts w:ascii="Arial" w:eastAsia="Arial" w:hAnsi="Arial" w:cs="Arial"/>
                <w:i/>
                <w:sz w:val="18"/>
                <w:szCs w:val="18"/>
                <w:lang w:val="lt-LT"/>
              </w:rPr>
              <w:t>.</w:t>
            </w:r>
            <w:r w:rsidRPr="00AD750A">
              <w:rPr>
                <w:rFonts w:ascii="Arial" w:eastAsia="Arial" w:hAnsi="Arial" w:cs="Arial"/>
                <w:sz w:val="18"/>
                <w:szCs w:val="18"/>
                <w:lang w:val="lt-LT"/>
              </w:rPr>
              <w:t>]</w:t>
            </w:r>
          </w:p>
        </w:tc>
      </w:tr>
      <w:tr w:rsidR="00571CCA" w:rsidRPr="00A57EED" w14:paraId="69EE2352" w14:textId="77777777" w:rsidTr="00590746">
        <w:trPr>
          <w:trHeight w:val="206"/>
        </w:trPr>
        <w:tc>
          <w:tcPr>
            <w:tcW w:w="5542" w:type="dxa"/>
            <w:gridSpan w:val="3"/>
            <w:shd w:val="clear" w:color="auto" w:fill="F2F2F2"/>
            <w:vAlign w:val="center"/>
          </w:tcPr>
          <w:p w14:paraId="00000182" w14:textId="69483278" w:rsidR="00571CCA" w:rsidRPr="00323F36" w:rsidRDefault="00571CCA" w:rsidP="00571CCA">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119EA4EB" w:rsidR="00571CCA" w:rsidRPr="00AD750A" w:rsidRDefault="00A57EED" w:rsidP="00571CCA">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AD750A" w:rsidDel="00ED7473">
              <w:rPr>
                <w:rFonts w:ascii="Arial" w:eastAsia="Arial" w:hAnsi="Arial" w:cs="Arial"/>
                <w:sz w:val="18"/>
                <w:szCs w:val="18"/>
                <w:lang w:val="lt-LT"/>
              </w:rPr>
              <w:t xml:space="preserve">  </w:t>
            </w:r>
            <w:r w:rsidR="00571CCA" w:rsidRPr="00AD750A">
              <w:rPr>
                <w:rFonts w:ascii="Arial" w:eastAsia="Arial" w:hAnsi="Arial" w:cs="Arial"/>
                <w:sz w:val="18"/>
                <w:szCs w:val="18"/>
                <w:lang w:val="lt-LT"/>
              </w:rPr>
              <w:t>1 darbo diena nuo pranešimo apie nustatytą trūkumą išsiuntimo Paslaugų teikėjui dienos</w:t>
            </w:r>
            <w:r w:rsidR="00F67BE6">
              <w:rPr>
                <w:rFonts w:ascii="Arial" w:eastAsia="Arial" w:hAnsi="Arial" w:cs="Arial"/>
                <w:i/>
                <w:sz w:val="18"/>
                <w:szCs w:val="18"/>
                <w:lang w:val="lt-LT"/>
              </w:rPr>
              <w:t>.</w:t>
            </w:r>
          </w:p>
          <w:p w14:paraId="00000186" w14:textId="21B1C68E" w:rsidR="00571CCA" w:rsidRPr="00AD750A" w:rsidRDefault="00A57EED" w:rsidP="00571CCA">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0"/>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AD750A">
              <w:rPr>
                <w:rFonts w:ascii="Arial" w:eastAsia="Arial" w:hAnsi="Arial" w:cs="Arial"/>
                <w:iCs/>
                <w:sz w:val="18"/>
                <w:szCs w:val="18"/>
                <w:lang w:val="lt-LT"/>
              </w:rPr>
              <w:t xml:space="preserve">  Techninėje specifikacijoje nurodytas terminas. Jei konkrečiai P</w:t>
            </w:r>
            <w:r w:rsidR="00571CCA" w:rsidRPr="00C62828">
              <w:rPr>
                <w:rFonts w:ascii="Arial" w:hAnsi="Arial" w:cs="Arial"/>
                <w:sz w:val="18"/>
                <w:szCs w:val="18"/>
                <w:lang w:val="lt-LT"/>
              </w:rPr>
              <w:t xml:space="preserve">aslaugos daliai ar jos teikimui Techninėje specifikacijoje nenustatytas trūkumų šalinimo terminas, tuomet taikomas </w:t>
            </w:r>
            <w:r w:rsidR="00A42790" w:rsidRPr="008768A2">
              <w:rPr>
                <w:rFonts w:ascii="Arial" w:eastAsia="Arial" w:hAnsi="Arial" w:cs="Arial"/>
                <w:sz w:val="18"/>
                <w:szCs w:val="18"/>
                <w:lang w:val="lt-LT"/>
              </w:rPr>
              <w:t>1</w:t>
            </w:r>
            <w:r w:rsidR="00571CCA" w:rsidRPr="008768A2">
              <w:rPr>
                <w:rFonts w:ascii="Arial" w:eastAsia="Arial" w:hAnsi="Arial" w:cs="Arial"/>
                <w:sz w:val="18"/>
                <w:szCs w:val="18"/>
                <w:lang w:val="lt-LT"/>
              </w:rPr>
              <w:t xml:space="preserve"> darbo dien</w:t>
            </w:r>
            <w:r w:rsidR="00A42790" w:rsidRPr="008768A2">
              <w:rPr>
                <w:rFonts w:ascii="Arial" w:eastAsia="Arial" w:hAnsi="Arial" w:cs="Arial"/>
                <w:sz w:val="18"/>
                <w:szCs w:val="18"/>
                <w:lang w:val="lt-LT"/>
              </w:rPr>
              <w:t>os</w:t>
            </w:r>
            <w:r w:rsidR="00571CCA" w:rsidRPr="008768A2">
              <w:rPr>
                <w:rFonts w:ascii="Arial" w:eastAsia="Arial" w:hAnsi="Arial" w:cs="Arial"/>
                <w:sz w:val="18"/>
                <w:szCs w:val="18"/>
                <w:lang w:val="lt-LT"/>
              </w:rPr>
              <w:t xml:space="preserve"> n</w:t>
            </w:r>
            <w:r w:rsidR="00571CCA" w:rsidRPr="00AD750A">
              <w:rPr>
                <w:rFonts w:ascii="Arial" w:eastAsia="Arial" w:hAnsi="Arial" w:cs="Arial"/>
                <w:sz w:val="18"/>
                <w:szCs w:val="18"/>
                <w:lang w:val="lt-LT"/>
              </w:rPr>
              <w:t xml:space="preserve">uo pranešimo apie nustatytą trūkumą išsiuntimo Paslaugų teikėjui dienos terminas. </w:t>
            </w:r>
          </w:p>
        </w:tc>
      </w:tr>
      <w:tr w:rsidR="00571CCA" w:rsidRPr="00A57EED" w14:paraId="337C7657" w14:textId="77777777" w:rsidTr="00590746">
        <w:trPr>
          <w:trHeight w:val="206"/>
        </w:trPr>
        <w:tc>
          <w:tcPr>
            <w:tcW w:w="5542" w:type="dxa"/>
            <w:gridSpan w:val="3"/>
            <w:shd w:val="clear" w:color="auto" w:fill="F2F2F2"/>
            <w:vAlign w:val="center"/>
          </w:tcPr>
          <w:p w14:paraId="733A912A" w14:textId="0137AD66" w:rsidR="00571CCA" w:rsidRPr="00323F36" w:rsidRDefault="00571CCA" w:rsidP="00571CCA">
            <w:pPr>
              <w:pStyle w:val="ListParagraph"/>
              <w:numPr>
                <w:ilvl w:val="1"/>
                <w:numId w:val="20"/>
              </w:numPr>
              <w:spacing w:before="40" w:after="40"/>
              <w:rPr>
                <w:rFonts w:ascii="Arial" w:hAnsi="Arial" w:cs="Arial"/>
                <w:sz w:val="18"/>
                <w:szCs w:val="18"/>
              </w:rPr>
            </w:pPr>
            <w:r w:rsidRPr="00323F36">
              <w:rPr>
                <w:rFonts w:ascii="Arial" w:hAnsi="Arial" w:cs="Arial"/>
                <w:sz w:val="18"/>
                <w:szCs w:val="18"/>
              </w:rPr>
              <w:lastRenderedPageBreak/>
              <w:t>Paslaugų suteikimo/ teikimo vieta</w:t>
            </w:r>
          </w:p>
        </w:tc>
        <w:tc>
          <w:tcPr>
            <w:tcW w:w="4659" w:type="dxa"/>
            <w:gridSpan w:val="4"/>
            <w:vAlign w:val="center"/>
          </w:tcPr>
          <w:p w14:paraId="28DFF9BC" w14:textId="4D161036" w:rsidR="00571CCA" w:rsidRPr="00392958" w:rsidRDefault="00F67BE6" w:rsidP="00571CCA">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Galimos Paslaugų teikimo vietos nurodytos </w:t>
            </w:r>
            <w:r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s</w:t>
            </w:r>
            <w:r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 xml:space="preserve">s priede. Konkreti Paslaugų teikimo vieta </w:t>
            </w:r>
            <w:r w:rsidRPr="00C77AF2">
              <w:rPr>
                <w:rFonts w:ascii="Arial" w:eastAsia="Times New Roman" w:hAnsi="Arial" w:cs="Arial"/>
                <w:bCs/>
                <w:sz w:val="18"/>
                <w:szCs w:val="18"/>
                <w:lang w:val="lt-LT"/>
              </w:rPr>
              <w:t>pateikiama Paslaugų užsakymo metu</w:t>
            </w:r>
            <w:r>
              <w:rPr>
                <w:rFonts w:ascii="Arial" w:eastAsia="Times New Roman" w:hAnsi="Arial" w:cs="Arial"/>
                <w:bCs/>
                <w:sz w:val="18"/>
                <w:szCs w:val="18"/>
                <w:lang w:val="lt-LT"/>
              </w:rPr>
              <w:t>.</w:t>
            </w:r>
          </w:p>
        </w:tc>
      </w:tr>
      <w:tr w:rsidR="00571CCA" w:rsidRPr="00392958" w14:paraId="37CF3793" w14:textId="77777777" w:rsidTr="00DA6A11">
        <w:trPr>
          <w:trHeight w:val="610"/>
        </w:trPr>
        <w:tc>
          <w:tcPr>
            <w:tcW w:w="5542" w:type="dxa"/>
            <w:gridSpan w:val="3"/>
            <w:shd w:val="clear" w:color="auto" w:fill="F2F2F2"/>
            <w:vAlign w:val="center"/>
          </w:tcPr>
          <w:p w14:paraId="00000188" w14:textId="108C737A"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50B05400" w:rsidR="00571CCA" w:rsidRPr="00392958" w:rsidRDefault="00A57EED"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CF0FBC">
              <w:rPr>
                <w:rFonts w:ascii="Arial" w:eastAsia="Arial" w:hAnsi="Arial" w:cs="Arial"/>
                <w:sz w:val="18"/>
                <w:szCs w:val="18"/>
                <w:lang w:val="lt-LT"/>
              </w:rPr>
              <w:t xml:space="preserve"> </w:t>
            </w:r>
            <w:r w:rsidR="00571CCA" w:rsidRPr="00392958">
              <w:rPr>
                <w:rFonts w:ascii="Arial" w:eastAsia="Arial" w:hAnsi="Arial" w:cs="Arial"/>
                <w:sz w:val="18"/>
                <w:szCs w:val="18"/>
                <w:lang w:val="lt-LT"/>
              </w:rPr>
              <w:t>TAIP</w:t>
            </w:r>
          </w:p>
          <w:p w14:paraId="17C4F618" w14:textId="5AE01F29" w:rsidR="00571CCA" w:rsidRPr="00392958" w:rsidRDefault="00571CCA" w:rsidP="00571CCA">
            <w:pPr>
              <w:spacing w:before="40" w:after="40" w:line="240" w:lineRule="auto"/>
              <w:jc w:val="both"/>
              <w:rPr>
                <w:rFonts w:ascii="Arial" w:eastAsia="Arial" w:hAnsi="Arial" w:cs="Arial"/>
                <w:sz w:val="18"/>
                <w:szCs w:val="18"/>
                <w:lang w:val="lt-LT"/>
              </w:rPr>
            </w:pPr>
            <w:r w:rsidRPr="00C77AF2">
              <w:rPr>
                <w:rFonts w:ascii="Arial" w:eastAsia="Arial" w:hAnsi="Arial" w:cs="Arial"/>
                <w:sz w:val="18"/>
                <w:szCs w:val="18"/>
                <w:lang w:val="lt-LT"/>
              </w:rPr>
              <w:t>Akto formai ir pasirašymui taikomi Techninėje specifikacijoje nustatyti reikalavimai ir Sutarties BD nustatyta tvarka, tiek, kiek ji neprieštarauja Techninėje specifikacijoje nustatytiems reikalavimams.</w:t>
            </w:r>
          </w:p>
        </w:tc>
        <w:tc>
          <w:tcPr>
            <w:tcW w:w="1275" w:type="dxa"/>
            <w:gridSpan w:val="2"/>
            <w:vAlign w:val="center"/>
          </w:tcPr>
          <w:p w14:paraId="0000018C" w14:textId="0E3ED1EC" w:rsidR="00571CCA" w:rsidRPr="00392958" w:rsidRDefault="00A57EED"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1"/>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NE</w:t>
            </w:r>
          </w:p>
        </w:tc>
      </w:tr>
      <w:tr w:rsidR="00571CCA" w:rsidRPr="00A57EED" w14:paraId="691AABC9" w14:textId="77777777" w:rsidTr="00590746">
        <w:trPr>
          <w:trHeight w:val="130"/>
        </w:trPr>
        <w:tc>
          <w:tcPr>
            <w:tcW w:w="5542" w:type="dxa"/>
            <w:gridSpan w:val="3"/>
            <w:shd w:val="clear" w:color="auto" w:fill="F2F2F2"/>
            <w:vAlign w:val="center"/>
          </w:tcPr>
          <w:p w14:paraId="0000018E" w14:textId="24620FB5"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546610DF" w:rsidR="00571CCA" w:rsidRPr="00392958" w:rsidRDefault="00A57EED"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DBE4853DE6CF4350A0EEDE93DCB568B1"/>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AD750A">
                  <w:rPr>
                    <w:rFonts w:ascii="Arial" w:eastAsia="Arial" w:hAnsi="Arial" w:cs="Arial"/>
                    <w:sz w:val="18"/>
                    <w:szCs w:val="18"/>
                    <w:lang w:val="lt-LT"/>
                  </w:rPr>
                  <w:t>30</w:t>
                </w:r>
              </w:sdtContent>
            </w:sdt>
            <w:r w:rsidR="00571CCA" w:rsidRPr="00AD750A">
              <w:rPr>
                <w:rFonts w:ascii="Arial" w:eastAsia="Arial" w:hAnsi="Arial" w:cs="Arial"/>
                <w:sz w:val="18"/>
                <w:szCs w:val="18"/>
                <w:lang w:val="lt-LT"/>
              </w:rPr>
              <w:t xml:space="preserve"> kalendorinių dienų nuo PVM sąskaitos faktūros gavimo.</w:t>
            </w:r>
          </w:p>
          <w:p w14:paraId="00000192" w14:textId="0A30A20B" w:rsidR="00571CCA" w:rsidRPr="00392958" w:rsidRDefault="00A57EED"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0"/>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C77AF2">
              <w:rPr>
                <w:rFonts w:ascii="Arial" w:hAnsi="Arial" w:cs="Arial"/>
                <w:sz w:val="18"/>
                <w:szCs w:val="18"/>
                <w:lang w:val="lt-LT"/>
              </w:rPr>
              <w:t xml:space="preserve">už per praėjusį kalendorinį mėn. kokybiškas ir laiku suteiktas paslaugas Pirkėjas sumoka Paslaugų teikėjui per </w:t>
            </w:r>
            <w:sdt>
              <w:sdtPr>
                <w:rPr>
                  <w:rFonts w:ascii="Arial" w:eastAsia="Arial" w:hAnsi="Arial" w:cs="Arial"/>
                  <w:sz w:val="18"/>
                  <w:szCs w:val="18"/>
                  <w:lang w:val="lt-LT"/>
                </w:rPr>
                <w:id w:val="2084485285"/>
                <w:placeholder>
                  <w:docPart w:val="40846A8532BF4473A113F47897CB95E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C77AF2">
                  <w:rPr>
                    <w:rFonts w:ascii="Arial" w:eastAsia="Arial" w:hAnsi="Arial" w:cs="Arial"/>
                    <w:sz w:val="18"/>
                    <w:szCs w:val="18"/>
                    <w:lang w:val="lt-LT"/>
                  </w:rPr>
                  <w:t>30</w:t>
                </w:r>
              </w:sdtContent>
            </w:sdt>
            <w:r w:rsidR="00571CCA" w:rsidRPr="00C77AF2">
              <w:rPr>
                <w:rFonts w:ascii="Arial" w:eastAsia="Arial" w:hAnsi="Arial" w:cs="Arial"/>
                <w:sz w:val="18"/>
                <w:szCs w:val="18"/>
                <w:lang w:val="lt-LT"/>
              </w:rPr>
              <w:t xml:space="preserve"> kalendorinių dienų nuo PVM sąskaitos faktūros gavimo.</w:t>
            </w:r>
          </w:p>
        </w:tc>
      </w:tr>
      <w:tr w:rsidR="00571CCA" w:rsidRPr="00A57EED" w14:paraId="3F3D1D41" w14:textId="77777777" w:rsidTr="00590746">
        <w:trPr>
          <w:trHeight w:val="206"/>
        </w:trPr>
        <w:tc>
          <w:tcPr>
            <w:tcW w:w="5542" w:type="dxa"/>
            <w:gridSpan w:val="3"/>
            <w:shd w:val="clear" w:color="auto" w:fill="F2F2F2"/>
            <w:vAlign w:val="center"/>
          </w:tcPr>
          <w:p w14:paraId="00000194" w14:textId="319E3D4D"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69B2E216" w:rsidR="00571CCA" w:rsidRPr="00AD750A" w:rsidRDefault="00A57EED"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0"/>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Sąskaitas už faktiškai per praėjusį mėnesį </w:t>
            </w:r>
            <w:r w:rsidR="00571CCA">
              <w:rPr>
                <w:rFonts w:ascii="Arial" w:eastAsia="Arial" w:hAnsi="Arial" w:cs="Arial"/>
                <w:sz w:val="18"/>
                <w:szCs w:val="18"/>
                <w:lang w:val="lt-LT"/>
              </w:rPr>
              <w:t>suteiktas paslaugas</w:t>
            </w:r>
            <w:r w:rsidR="00571CCA" w:rsidRPr="00392958">
              <w:rPr>
                <w:rFonts w:ascii="Arial" w:eastAsia="Arial" w:hAnsi="Arial" w:cs="Arial"/>
                <w:sz w:val="18"/>
                <w:szCs w:val="18"/>
                <w:lang w:val="lt-LT"/>
              </w:rPr>
              <w:t xml:space="preserve"> </w:t>
            </w:r>
            <w:r w:rsidR="00105A09">
              <w:rPr>
                <w:rFonts w:ascii="Arial" w:eastAsia="Arial" w:hAnsi="Arial" w:cs="Arial"/>
                <w:sz w:val="18"/>
                <w:szCs w:val="18"/>
                <w:lang w:val="lt-LT"/>
              </w:rPr>
              <w:t>kartu su Suteiktų paslaugų ataskaita</w:t>
            </w:r>
            <w:r w:rsidR="00105A09">
              <w:rPr>
                <w:rStyle w:val="FootnoteReference"/>
                <w:rFonts w:ascii="Arial" w:eastAsia="Arial" w:hAnsi="Arial" w:cs="Arial"/>
                <w:sz w:val="18"/>
                <w:szCs w:val="18"/>
                <w:lang w:val="lt-LT"/>
              </w:rPr>
              <w:footnoteReference w:id="3"/>
            </w:r>
            <w:r w:rsidR="00105A09">
              <w:rPr>
                <w:rFonts w:ascii="Arial" w:eastAsia="Arial" w:hAnsi="Arial" w:cs="Arial"/>
                <w:sz w:val="18"/>
                <w:szCs w:val="18"/>
                <w:lang w:val="lt-LT"/>
              </w:rPr>
              <w:t xml:space="preserve"> </w:t>
            </w:r>
            <w:r w:rsidR="00571CCA">
              <w:rPr>
                <w:rFonts w:ascii="Arial" w:eastAsia="Arial" w:hAnsi="Arial" w:cs="Arial"/>
                <w:sz w:val="18"/>
                <w:szCs w:val="18"/>
                <w:lang w:val="lt-LT"/>
              </w:rPr>
              <w:t>Paslaugų tei</w:t>
            </w:r>
            <w:r w:rsidR="00571CCA" w:rsidRPr="00392958">
              <w:rPr>
                <w:rFonts w:ascii="Arial" w:eastAsia="Arial" w:hAnsi="Arial" w:cs="Arial"/>
                <w:sz w:val="18"/>
                <w:szCs w:val="18"/>
                <w:lang w:val="lt-LT"/>
              </w:rPr>
              <w:t>kėjas pateikia Pirkėjui iki einamojo mėnesio 5 (penktos) dienos.</w:t>
            </w:r>
          </w:p>
          <w:p w14:paraId="00000198" w14:textId="0BBC5549" w:rsidR="00571CCA" w:rsidRPr="00392958" w:rsidRDefault="00A57EED"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Sąskaitas </w:t>
            </w:r>
            <w:r w:rsidR="00F67BE6" w:rsidRPr="00AD750A">
              <w:rPr>
                <w:rFonts w:ascii="Arial" w:eastAsia="Arial" w:hAnsi="Arial" w:cs="Arial"/>
                <w:sz w:val="18"/>
                <w:szCs w:val="18"/>
                <w:lang w:val="lt-LT"/>
              </w:rPr>
              <w:t xml:space="preserve"> už kokybiškas ir laiku suteiktas paslaugas Paslaugų teikėjas pateikia Šalims pasirašius paslaugų perdavimo–priėmimo aktą.</w:t>
            </w:r>
          </w:p>
        </w:tc>
      </w:tr>
      <w:tr w:rsidR="00571CCA" w:rsidRPr="00392958" w14:paraId="0935073B" w14:textId="77777777" w:rsidTr="00590746">
        <w:trPr>
          <w:trHeight w:val="70"/>
        </w:trPr>
        <w:tc>
          <w:tcPr>
            <w:tcW w:w="5542" w:type="dxa"/>
            <w:gridSpan w:val="3"/>
            <w:shd w:val="clear" w:color="auto" w:fill="F2F2F2"/>
            <w:vAlign w:val="center"/>
          </w:tcPr>
          <w:p w14:paraId="000001AC" w14:textId="25DD7356"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00001B0" w14:textId="0AD2892D"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571CCA" w:rsidRPr="00392958" w14:paraId="7649C9B8" w14:textId="77777777" w:rsidTr="00590746">
        <w:trPr>
          <w:trHeight w:val="233"/>
        </w:trPr>
        <w:tc>
          <w:tcPr>
            <w:tcW w:w="5542" w:type="dxa"/>
            <w:gridSpan w:val="3"/>
            <w:shd w:val="clear" w:color="auto" w:fill="F2F2F2"/>
            <w:vAlign w:val="center"/>
          </w:tcPr>
          <w:p w14:paraId="36B64DE4" w14:textId="65364BFA" w:rsidR="00571CCA" w:rsidRPr="001B5F12" w:rsidRDefault="00571CCA" w:rsidP="00571CCA">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18479B7E" w:rsidR="00571CCA" w:rsidRPr="001B5F12" w:rsidRDefault="00571CCA" w:rsidP="00571CCA">
            <w:pPr>
              <w:spacing w:after="60" w:line="240" w:lineRule="auto"/>
              <w:jc w:val="both"/>
              <w:rPr>
                <w:rFonts w:ascii="Arial" w:eastAsia="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hAnsi="Arial" w:cs="Arial"/>
                <w:color w:val="000000" w:themeColor="text1"/>
                <w:sz w:val="18"/>
                <w:szCs w:val="18"/>
                <w:lang w:val="lt-LT"/>
              </w:rPr>
              <w:t xml:space="preserve"> Ne trumpesnis kaip </w:t>
            </w:r>
            <w:r w:rsidRPr="001B5F12">
              <w:rPr>
                <w:rFonts w:ascii="Arial" w:eastAsia="Arial" w:hAnsi="Arial" w:cs="Arial"/>
                <w:color w:val="000000" w:themeColor="text1"/>
                <w:sz w:val="18"/>
                <w:szCs w:val="18"/>
                <w:highlight w:val="lightGray"/>
                <w:lang w:val="lt-LT"/>
              </w:rPr>
              <w:t xml:space="preserve"> </w:t>
            </w:r>
            <w:sdt>
              <w:sdtPr>
                <w:rPr>
                  <w:rFonts w:ascii="Arial" w:eastAsia="Arial" w:hAnsi="Arial" w:cs="Arial"/>
                  <w:color w:val="000000" w:themeColor="text1"/>
                  <w:sz w:val="18"/>
                  <w:szCs w:val="18"/>
                  <w:highlight w:val="lightGray"/>
                  <w:lang w:val="lt-LT"/>
                </w:rPr>
                <w:id w:val="-472988793"/>
                <w:placeholder>
                  <w:docPart w:val="F17CE62C12C348EC9463A31DD8C8FB65"/>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A42790">
                  <w:rPr>
                    <w:rFonts w:ascii="Arial" w:eastAsia="Arial" w:hAnsi="Arial" w:cs="Arial"/>
                    <w:color w:val="000000" w:themeColor="text1"/>
                    <w:sz w:val="18"/>
                    <w:szCs w:val="18"/>
                    <w:highlight w:val="lightGray"/>
                    <w:lang w:val="lt-LT"/>
                  </w:rPr>
                  <w:t>[Pasirinktys]</w:t>
                </w:r>
              </w:sdtContent>
            </w:sdt>
            <w:r w:rsidRPr="001B5F12">
              <w:rPr>
                <w:rFonts w:ascii="Arial" w:eastAsia="Arial" w:hAnsi="Arial" w:cs="Arial"/>
                <w:color w:val="000000" w:themeColor="text1"/>
                <w:sz w:val="18"/>
                <w:szCs w:val="18"/>
                <w:lang w:val="lt-LT"/>
              </w:rPr>
              <w:t xml:space="preserve"> </w:t>
            </w:r>
          </w:p>
          <w:p w14:paraId="0AD70790" w14:textId="20D5C1E7" w:rsidR="00571CCA" w:rsidRPr="001B5F12" w:rsidRDefault="00A57EED" w:rsidP="00571CCA">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1B5F12">
              <w:rPr>
                <w:rFonts w:ascii="Arial" w:eastAsia="Arial" w:hAnsi="Arial" w:cs="Arial"/>
                <w:color w:val="000000" w:themeColor="text1"/>
                <w:sz w:val="18"/>
                <w:szCs w:val="18"/>
                <w:lang w:val="lt-LT"/>
              </w:rPr>
              <w:t xml:space="preserve"> </w:t>
            </w:r>
            <w:r w:rsidR="00571CCA" w:rsidRPr="001D1D10">
              <w:rPr>
                <w:rFonts w:ascii="Arial" w:eastAsia="Arial" w:hAnsi="Arial" w:cs="Arial"/>
                <w:color w:val="000000" w:themeColor="text1"/>
                <w:sz w:val="18"/>
                <w:szCs w:val="18"/>
                <w:lang w:val="lt-LT"/>
              </w:rPr>
              <w:t>Netaikoma</w:t>
            </w:r>
            <w:r w:rsidR="00571CCA" w:rsidRPr="001B5F12">
              <w:rPr>
                <w:rFonts w:ascii="Arial" w:eastAsia="Arial" w:hAnsi="Arial" w:cs="Arial"/>
                <w:color w:val="000000" w:themeColor="text1"/>
                <w:sz w:val="18"/>
                <w:szCs w:val="18"/>
                <w:lang w:val="lt-LT"/>
              </w:rPr>
              <w:t xml:space="preserve"> </w:t>
            </w:r>
          </w:p>
        </w:tc>
      </w:tr>
      <w:tr w:rsidR="00571CCA" w:rsidRPr="00392958" w14:paraId="616FD612" w14:textId="77777777" w:rsidTr="00590746">
        <w:trPr>
          <w:trHeight w:val="233"/>
        </w:trPr>
        <w:tc>
          <w:tcPr>
            <w:tcW w:w="5542" w:type="dxa"/>
            <w:gridSpan w:val="3"/>
            <w:shd w:val="clear" w:color="auto" w:fill="F2F2F2"/>
            <w:vAlign w:val="center"/>
          </w:tcPr>
          <w:p w14:paraId="422BD619" w14:textId="470DDAF4" w:rsidR="00571CCA" w:rsidRPr="001B5F12" w:rsidRDefault="00571CCA" w:rsidP="00571CCA">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3C482E04" w:rsidR="00571CCA" w:rsidRPr="001B5F12" w:rsidRDefault="00571CCA" w:rsidP="00571CCA">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nuo Paslaugų perdavimo–priėmimo akto pasirašymo dienos</w:t>
            </w:r>
          </w:p>
          <w:p w14:paraId="26C151E7" w14:textId="14EB9065" w:rsidR="00571CCA" w:rsidRPr="001B5F12" w:rsidRDefault="00571CCA" w:rsidP="00571CCA">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571CCA" w:rsidRPr="00571CCA" w14:paraId="6B4DF7F2" w14:textId="77777777" w:rsidTr="00590746">
        <w:trPr>
          <w:trHeight w:val="233"/>
        </w:trPr>
        <w:tc>
          <w:tcPr>
            <w:tcW w:w="5542" w:type="dxa"/>
            <w:gridSpan w:val="3"/>
            <w:shd w:val="clear" w:color="auto" w:fill="F2F2F2"/>
            <w:vAlign w:val="center"/>
          </w:tcPr>
          <w:p w14:paraId="6006971D" w14:textId="0E24F171"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44980B5" w:rsidR="00571CCA" w:rsidRPr="00C65B7D" w:rsidRDefault="00F67BE6" w:rsidP="00571CCA">
            <w:pPr>
              <w:spacing w:before="40" w:after="40" w:line="240" w:lineRule="auto"/>
              <w:jc w:val="both"/>
              <w:rPr>
                <w:rFonts w:ascii="Arial" w:hAnsi="Arial" w:cs="Arial"/>
                <w:sz w:val="18"/>
                <w:szCs w:val="18"/>
                <w:lang w:val="lt-LT"/>
              </w:rPr>
            </w:pPr>
            <w:r>
              <w:rPr>
                <w:rFonts w:ascii="Arial" w:hAnsi="Arial" w:cs="Arial"/>
                <w:sz w:val="18"/>
                <w:szCs w:val="18"/>
                <w:lang w:val="lt-LT"/>
              </w:rPr>
              <w:t>-</w:t>
            </w:r>
          </w:p>
        </w:tc>
      </w:tr>
      <w:tr w:rsidR="00571CCA" w:rsidRPr="00392958" w14:paraId="35BDC298" w14:textId="77777777" w:rsidTr="00590746">
        <w:trPr>
          <w:trHeight w:val="233"/>
        </w:trPr>
        <w:tc>
          <w:tcPr>
            <w:tcW w:w="5542" w:type="dxa"/>
            <w:gridSpan w:val="3"/>
            <w:shd w:val="clear" w:color="auto" w:fill="F2F2F2"/>
            <w:vAlign w:val="center"/>
          </w:tcPr>
          <w:p w14:paraId="00000220" w14:textId="1BD20C77"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A57EED" w14:paraId="4BDF216D" w14:textId="77777777" w:rsidTr="00590746">
        <w:trPr>
          <w:trHeight w:val="212"/>
        </w:trPr>
        <w:tc>
          <w:tcPr>
            <w:tcW w:w="5542" w:type="dxa"/>
            <w:gridSpan w:val="3"/>
            <w:shd w:val="clear" w:color="auto" w:fill="F2F2F2"/>
            <w:vAlign w:val="center"/>
          </w:tcPr>
          <w:p w14:paraId="00000226" w14:textId="4E47B22E" w:rsidR="00571CCA" w:rsidRPr="00A65F3F" w:rsidRDefault="00571CCA" w:rsidP="00571CCA">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18C52C2C" w14:textId="38BDD7A6" w:rsidR="00F67BE6" w:rsidRDefault="00A57EED" w:rsidP="00F67BE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142799753"/>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F67BE6">
              <w:rPr>
                <w:rFonts w:ascii="Arial" w:eastAsia="Times New Roman" w:hAnsi="Arial" w:cs="Arial"/>
                <w:bCs/>
                <w:sz w:val="18"/>
                <w:szCs w:val="18"/>
                <w:lang w:val="lt-LT"/>
              </w:rPr>
              <w:t xml:space="preserve"> Techninėje specifikacijoje numatyta </w:t>
            </w:r>
            <w:r w:rsidR="00F67BE6" w:rsidRPr="00F67BE6">
              <w:rPr>
                <w:rFonts w:ascii="Arial" w:eastAsia="Times New Roman" w:hAnsi="Arial" w:cs="Arial"/>
                <w:bCs/>
                <w:sz w:val="18"/>
                <w:szCs w:val="18"/>
                <w:lang w:val="lt-LT"/>
              </w:rPr>
              <w:t>20 Eur bauda u</w:t>
            </w:r>
            <w:r w:rsidR="00F67BE6">
              <w:rPr>
                <w:rFonts w:ascii="Arial" w:eastAsia="Times New Roman" w:hAnsi="Arial" w:cs="Arial"/>
                <w:bCs/>
                <w:sz w:val="18"/>
                <w:szCs w:val="18"/>
                <w:lang w:val="lt-LT"/>
              </w:rPr>
              <w:t xml:space="preserve">ž kiekvieną pradelstą (nepradėtą teikti) paslaugos valandą ir/arba </w:t>
            </w:r>
            <w:r w:rsidR="00F67BE6" w:rsidRPr="00F67BE6">
              <w:rPr>
                <w:rFonts w:ascii="Arial" w:eastAsia="Times New Roman" w:hAnsi="Arial" w:cs="Arial"/>
                <w:bCs/>
                <w:sz w:val="18"/>
                <w:szCs w:val="18"/>
                <w:lang w:val="lt-LT"/>
              </w:rPr>
              <w:t xml:space="preserve">100,00 Eur bauda už kiekvieną atvejį, kai Paslaugų teikėjas nesilaiko </w:t>
            </w:r>
            <w:r w:rsidR="00F67BE6" w:rsidRPr="00F67BE6">
              <w:rPr>
                <w:rFonts w:ascii="Arial" w:eastAsia="Arial" w:hAnsi="Arial" w:cs="Arial"/>
                <w:sz w:val="18"/>
                <w:szCs w:val="18"/>
                <w:lang w:val="lt-LT"/>
              </w:rPr>
              <w:t>trūkumams ištaisyti Sutartyje nustatyto termino.</w:t>
            </w:r>
          </w:p>
          <w:p w14:paraId="24D15197" w14:textId="77777777" w:rsidR="00EC3B7B" w:rsidRDefault="00EC3B7B" w:rsidP="00F67BE6">
            <w:pPr>
              <w:tabs>
                <w:tab w:val="left" w:pos="720"/>
              </w:tabs>
              <w:spacing w:before="40" w:after="40" w:line="240" w:lineRule="auto"/>
              <w:jc w:val="both"/>
              <w:rPr>
                <w:rFonts w:ascii="Arial" w:eastAsia="Arial" w:hAnsi="Arial" w:cs="Arial"/>
                <w:sz w:val="18"/>
                <w:szCs w:val="18"/>
                <w:lang w:val="lt-LT"/>
              </w:rPr>
            </w:pPr>
          </w:p>
          <w:p w14:paraId="10AEE5A7" w14:textId="19755CC6" w:rsidR="00EC3B7B" w:rsidRDefault="00A57EED" w:rsidP="00F67BE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830807647"/>
                <w14:checkbox>
                  <w14:checked w14:val="1"/>
                  <w14:checkedState w14:val="2612" w14:font="MS Gothic"/>
                  <w14:uncheckedState w14:val="2610" w14:font="MS Gothic"/>
                </w14:checkbox>
              </w:sdtPr>
              <w:sdtEndPr/>
              <w:sdtContent>
                <w:r w:rsidR="00EC3B7B" w:rsidRPr="00EC3B7B">
                  <w:rPr>
                    <w:rFonts w:ascii="MS Gothic" w:eastAsia="MS Gothic" w:hAnsi="MS Gothic" w:cs="Arial" w:hint="eastAsia"/>
                    <w:bCs/>
                    <w:sz w:val="18"/>
                    <w:szCs w:val="18"/>
                    <w:lang w:val="lt-LT"/>
                  </w:rPr>
                  <w:t>☒</w:t>
                </w:r>
              </w:sdtContent>
            </w:sdt>
            <w:r w:rsidR="00EC3B7B" w:rsidRPr="00EC3B7B">
              <w:rPr>
                <w:rFonts w:ascii="Arial" w:eastAsia="Times New Roman" w:hAnsi="Arial" w:cs="Arial"/>
                <w:bCs/>
                <w:sz w:val="18"/>
                <w:szCs w:val="18"/>
                <w:lang w:val="lt-LT"/>
              </w:rPr>
              <w:t xml:space="preserve"> </w:t>
            </w:r>
            <w:r w:rsidR="00EC3B7B">
              <w:rPr>
                <w:rFonts w:ascii="Arial" w:eastAsia="Arial" w:hAnsi="Arial" w:cs="Arial"/>
                <w:sz w:val="18"/>
                <w:szCs w:val="18"/>
                <w:lang w:val="lt-LT"/>
              </w:rPr>
              <w:t>3</w:t>
            </w:r>
            <w:r w:rsidR="00EC3B7B" w:rsidRPr="00EC3B7B">
              <w:rPr>
                <w:rFonts w:ascii="Arial" w:eastAsia="Arial" w:hAnsi="Arial" w:cs="Arial"/>
                <w:sz w:val="18"/>
                <w:szCs w:val="18"/>
                <w:lang w:val="lt-LT"/>
              </w:rPr>
              <w:t>00 Eur bauda</w:t>
            </w:r>
            <w:r w:rsidR="00EC3B7B">
              <w:rPr>
                <w:rFonts w:ascii="Arial" w:eastAsia="Arial" w:hAnsi="Arial" w:cs="Arial"/>
                <w:sz w:val="18"/>
                <w:szCs w:val="18"/>
                <w:lang w:val="lt-LT"/>
              </w:rPr>
              <w:t xml:space="preserve"> už kiekvieną atvejį, jei </w:t>
            </w:r>
            <w:r w:rsidR="00EC3B7B" w:rsidRPr="00FA74F1">
              <w:rPr>
                <w:rFonts w:ascii="Arial" w:eastAsia="Arial" w:hAnsi="Arial" w:cs="Arial"/>
                <w:sz w:val="18"/>
                <w:szCs w:val="18"/>
                <w:lang w:val="lt-LT"/>
              </w:rPr>
              <w:t>Pirkėj</w:t>
            </w:r>
            <w:r w:rsidR="00EC3B7B">
              <w:rPr>
                <w:rFonts w:ascii="Arial" w:eastAsia="Arial" w:hAnsi="Arial" w:cs="Arial"/>
                <w:sz w:val="18"/>
                <w:szCs w:val="18"/>
                <w:lang w:val="lt-LT"/>
              </w:rPr>
              <w:t xml:space="preserve">as nustato, kad </w:t>
            </w:r>
            <w:r w:rsidR="00EC3B7B">
              <w:rPr>
                <w:rFonts w:ascii="Arial" w:eastAsia="Times New Roman" w:hAnsi="Arial" w:cs="Arial"/>
                <w:bCs/>
                <w:sz w:val="18"/>
                <w:szCs w:val="18"/>
                <w:lang w:val="lt-LT"/>
              </w:rPr>
              <w:t>Paslaugos teikėjas</w:t>
            </w:r>
            <w:r w:rsidR="00EC3B7B" w:rsidRPr="00FA74F1">
              <w:rPr>
                <w:rFonts w:ascii="Arial" w:eastAsia="Arial" w:hAnsi="Arial" w:cs="Arial"/>
                <w:sz w:val="18"/>
                <w:szCs w:val="18"/>
                <w:lang w:val="lt-LT"/>
              </w:rPr>
              <w:t xml:space="preserve"> </w:t>
            </w:r>
            <w:r w:rsidR="00EC3B7B">
              <w:rPr>
                <w:rFonts w:ascii="Arial" w:eastAsia="Arial" w:hAnsi="Arial" w:cs="Arial"/>
                <w:sz w:val="18"/>
                <w:szCs w:val="18"/>
                <w:lang w:val="lt-LT"/>
              </w:rPr>
              <w:t xml:space="preserve">Sutarties 4.8.1 p. </w:t>
            </w:r>
            <w:r w:rsidR="00EC3B7B" w:rsidRPr="00FA74F1">
              <w:rPr>
                <w:rFonts w:ascii="Arial" w:eastAsia="Arial" w:hAnsi="Arial" w:cs="Arial"/>
                <w:sz w:val="18"/>
                <w:szCs w:val="18"/>
                <w:lang w:val="lt-LT"/>
              </w:rPr>
              <w:t xml:space="preserve">nustatytų </w:t>
            </w:r>
            <w:r w:rsidR="00EC3B7B">
              <w:rPr>
                <w:rFonts w:ascii="Arial" w:eastAsia="Arial" w:hAnsi="Arial" w:cs="Arial"/>
                <w:sz w:val="18"/>
                <w:szCs w:val="18"/>
                <w:lang w:val="lt-LT"/>
              </w:rPr>
              <w:t>reikalavimų nesilaiko/neužtikrina ir/arba negali pagrįsti jų laikymosi dokumentais/įrodymais.</w:t>
            </w:r>
          </w:p>
          <w:p w14:paraId="1797D404" w14:textId="0C76D926" w:rsidR="00EC3B7B" w:rsidRPr="00EC3B7B" w:rsidRDefault="00EC3B7B" w:rsidP="00F67BE6">
            <w:pPr>
              <w:tabs>
                <w:tab w:val="left" w:pos="720"/>
              </w:tabs>
              <w:spacing w:before="40" w:after="40" w:line="240" w:lineRule="auto"/>
              <w:jc w:val="both"/>
              <w:rPr>
                <w:rFonts w:ascii="Arial" w:eastAsia="Arial" w:hAnsi="Arial" w:cs="Arial"/>
                <w:sz w:val="18"/>
                <w:szCs w:val="18"/>
                <w:highlight w:val="yellow"/>
                <w:lang w:val="lt-LT"/>
              </w:rPr>
            </w:pPr>
            <w:r>
              <w:rPr>
                <w:rFonts w:ascii="Arial" w:eastAsia="Times New Roman" w:hAnsi="Arial" w:cs="Arial"/>
                <w:bCs/>
                <w:sz w:val="18"/>
                <w:szCs w:val="18"/>
                <w:lang w:val="lt-LT"/>
              </w:rPr>
              <w:t>arba, jei pasiūlomas ekonominio naudingumo kriterijus:</w:t>
            </w:r>
          </w:p>
          <w:p w14:paraId="0000022A" w14:textId="2C2F2084" w:rsidR="002823CE" w:rsidRPr="00A65F3F" w:rsidRDefault="00A57EED" w:rsidP="00F67BE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i/>
                  <w:iCs/>
                  <w:color w:val="FF0000"/>
                  <w:sz w:val="18"/>
                  <w:szCs w:val="18"/>
                  <w:lang w:val="lt-LT"/>
                </w:rPr>
                <w:id w:val="-799764927"/>
                <w14:checkbox>
                  <w14:checked w14:val="1"/>
                  <w14:checkedState w14:val="2612" w14:font="MS Gothic"/>
                  <w14:uncheckedState w14:val="2610" w14:font="MS Gothic"/>
                </w14:checkbox>
              </w:sdtPr>
              <w:sdtEndPr/>
              <w:sdtContent>
                <w:r w:rsidR="00F67BE6" w:rsidRPr="00AD750A">
                  <w:rPr>
                    <w:rFonts w:ascii="MS Gothic" w:eastAsia="MS Gothic" w:hAnsi="MS Gothic" w:cs="Arial" w:hint="eastAsia"/>
                    <w:bCs/>
                    <w:i/>
                    <w:iCs/>
                    <w:color w:val="FF0000"/>
                    <w:sz w:val="18"/>
                    <w:szCs w:val="18"/>
                    <w:lang w:val="lt-LT"/>
                  </w:rPr>
                  <w:t>☒</w:t>
                </w:r>
              </w:sdtContent>
            </w:sdt>
            <w:r w:rsidR="00F67BE6" w:rsidRPr="00AD750A">
              <w:rPr>
                <w:rFonts w:ascii="Arial" w:eastAsia="Times New Roman" w:hAnsi="Arial" w:cs="Arial"/>
                <w:bCs/>
                <w:i/>
                <w:iCs/>
                <w:color w:val="FF0000"/>
                <w:sz w:val="18"/>
                <w:szCs w:val="18"/>
                <w:lang w:val="lt-LT"/>
              </w:rPr>
              <w:t xml:space="preserve"> </w:t>
            </w:r>
            <w:r w:rsidR="00F67BE6" w:rsidRPr="00AD750A">
              <w:rPr>
                <w:rFonts w:ascii="Arial" w:eastAsia="Arial" w:hAnsi="Arial" w:cs="Arial"/>
                <w:i/>
                <w:iCs/>
                <w:color w:val="FF0000"/>
                <w:sz w:val="18"/>
                <w:szCs w:val="18"/>
                <w:lang w:val="lt-LT"/>
              </w:rPr>
              <w:t>500,00 Eur bauda už</w:t>
            </w:r>
            <w:r w:rsidR="00F67BE6" w:rsidRPr="00F67BE6">
              <w:rPr>
                <w:rFonts w:ascii="Arial" w:eastAsia="Arial" w:hAnsi="Arial" w:cs="Arial"/>
                <w:i/>
                <w:iCs/>
                <w:color w:val="FF0000"/>
                <w:sz w:val="18"/>
                <w:szCs w:val="18"/>
                <w:lang w:val="lt-LT"/>
              </w:rPr>
              <w:t xml:space="preserve"> kiekvieną atvejį</w:t>
            </w:r>
            <w:r w:rsidR="00F67BE6" w:rsidRPr="00AD750A">
              <w:rPr>
                <w:rFonts w:ascii="Arial" w:eastAsia="Arial" w:hAnsi="Arial" w:cs="Arial"/>
                <w:i/>
                <w:iCs/>
                <w:color w:val="FF0000"/>
                <w:sz w:val="18"/>
                <w:szCs w:val="18"/>
                <w:lang w:val="lt-LT"/>
              </w:rPr>
              <w:t>, jei nustatoma, kad Paslaugos teikiamos kitomis, nei Sutarties 4.8</w:t>
            </w:r>
            <w:r w:rsidR="00F67BE6">
              <w:rPr>
                <w:rFonts w:ascii="Arial" w:eastAsia="Arial" w:hAnsi="Arial" w:cs="Arial"/>
                <w:i/>
                <w:iCs/>
                <w:color w:val="FF0000"/>
                <w:sz w:val="18"/>
                <w:szCs w:val="18"/>
                <w:lang w:val="lt-LT"/>
              </w:rPr>
              <w:t>.3</w:t>
            </w:r>
            <w:r w:rsidR="00F67BE6" w:rsidRPr="00AD750A">
              <w:rPr>
                <w:rFonts w:ascii="Arial" w:eastAsia="Arial" w:hAnsi="Arial" w:cs="Arial"/>
                <w:i/>
                <w:iCs/>
                <w:color w:val="FF0000"/>
                <w:sz w:val="18"/>
                <w:szCs w:val="18"/>
                <w:lang w:val="lt-LT"/>
              </w:rPr>
              <w:t xml:space="preserve"> p. nurodytomis transporto priemonėmis t. y. </w:t>
            </w:r>
            <w:r w:rsidR="00F67BE6" w:rsidRPr="00F67BE6">
              <w:rPr>
                <w:i/>
                <w:iCs/>
                <w:color w:val="FF0000"/>
                <w:lang w:val="lt-LT"/>
              </w:rPr>
              <w:t xml:space="preserve"> </w:t>
            </w:r>
            <w:r w:rsidR="00F67BE6" w:rsidRPr="00AD750A">
              <w:rPr>
                <w:rFonts w:ascii="Arial" w:eastAsia="Arial" w:hAnsi="Arial" w:cs="Arial"/>
                <w:i/>
                <w:iCs/>
                <w:color w:val="FF0000"/>
                <w:sz w:val="18"/>
                <w:szCs w:val="18"/>
                <w:lang w:val="lt-LT"/>
              </w:rPr>
              <w:t xml:space="preserve">Paslaugų teikėjas </w:t>
            </w:r>
            <w:r w:rsidR="00F67BE6" w:rsidRPr="00190003">
              <w:rPr>
                <w:rFonts w:ascii="Arial" w:eastAsia="Arial" w:hAnsi="Arial" w:cs="Arial"/>
                <w:i/>
                <w:iCs/>
                <w:color w:val="FF0000"/>
                <w:sz w:val="18"/>
                <w:szCs w:val="18"/>
                <w:lang w:val="lt-LT"/>
              </w:rPr>
              <w:t>paslaugos teikimui naudos tik elektra ar hibridines (elektra / degalai), ar naudojančias alternatyviuosius degalus, išskyrus skystųjų biodegalų ir degalų mišinius, varomas transporto priemones</w:t>
            </w:r>
            <w:r w:rsidR="00F67BE6" w:rsidRPr="00AD750A">
              <w:rPr>
                <w:rFonts w:ascii="Arial" w:eastAsia="Arial" w:hAnsi="Arial" w:cs="Arial"/>
                <w:i/>
                <w:iCs/>
                <w:color w:val="FF0000"/>
                <w:sz w:val="18"/>
                <w:szCs w:val="18"/>
                <w:lang w:val="lt-LT"/>
              </w:rPr>
              <w:t xml:space="preserve">. Esminiu sutarties pažeidimu bus laikoma, jei Paslaugos teikėjas  Sutarties vykdymo metu Paslaugos teikimui daugiau nei 3 (tris) kartus pasinaudos ne </w:t>
            </w:r>
            <w:r w:rsidR="00F67BE6">
              <w:rPr>
                <w:rFonts w:ascii="Arial" w:eastAsia="Arial" w:hAnsi="Arial" w:cs="Arial"/>
                <w:i/>
                <w:iCs/>
                <w:color w:val="FF0000"/>
                <w:sz w:val="18"/>
                <w:szCs w:val="18"/>
                <w:lang w:val="lt-LT"/>
              </w:rPr>
              <w:t>šiame punkte minėtu būdu</w:t>
            </w:r>
            <w:r w:rsidR="00F67BE6" w:rsidRPr="00AD750A">
              <w:rPr>
                <w:rFonts w:ascii="Arial" w:eastAsia="Arial" w:hAnsi="Arial" w:cs="Arial"/>
                <w:i/>
                <w:iCs/>
                <w:color w:val="FF0000"/>
                <w:sz w:val="18"/>
                <w:szCs w:val="18"/>
                <w:lang w:val="lt-LT"/>
              </w:rPr>
              <w:t xml:space="preserve"> varoma transporto priemone</w:t>
            </w:r>
            <w:r w:rsidR="00F67BE6" w:rsidRPr="00AD750A">
              <w:rPr>
                <w:rStyle w:val="FootnoteReference"/>
                <w:rFonts w:ascii="Arial" w:eastAsia="Arial" w:hAnsi="Arial" w:cs="Arial"/>
                <w:i/>
                <w:iCs/>
                <w:color w:val="FF0000"/>
                <w:sz w:val="18"/>
                <w:szCs w:val="18"/>
                <w:lang w:val="lt-LT"/>
              </w:rPr>
              <w:footnoteReference w:id="4"/>
            </w:r>
            <w:r w:rsidR="00F67BE6" w:rsidRPr="00AD750A">
              <w:rPr>
                <w:rFonts w:ascii="Arial" w:eastAsia="Arial" w:hAnsi="Arial" w:cs="Arial"/>
                <w:i/>
                <w:iCs/>
                <w:color w:val="FF0000"/>
                <w:sz w:val="18"/>
                <w:szCs w:val="18"/>
                <w:lang w:val="lt-LT"/>
              </w:rPr>
              <w:t xml:space="preserve">. </w:t>
            </w:r>
            <w:r w:rsidR="002823CE" w:rsidRPr="002823CE">
              <w:rPr>
                <w:rFonts w:ascii="Arial" w:eastAsia="Arial" w:hAnsi="Arial" w:cs="Arial"/>
                <w:sz w:val="18"/>
                <w:szCs w:val="18"/>
                <w:lang w:val="lt-LT"/>
              </w:rPr>
              <w:t xml:space="preserve"> </w:t>
            </w:r>
          </w:p>
        </w:tc>
      </w:tr>
      <w:tr w:rsidR="00571CCA" w:rsidRPr="00392958" w14:paraId="378D075C" w14:textId="77777777" w:rsidTr="00590746">
        <w:trPr>
          <w:trHeight w:val="212"/>
        </w:trPr>
        <w:tc>
          <w:tcPr>
            <w:tcW w:w="5542" w:type="dxa"/>
            <w:gridSpan w:val="3"/>
            <w:shd w:val="clear" w:color="auto" w:fill="F2F2F2"/>
            <w:vAlign w:val="center"/>
          </w:tcPr>
          <w:p w14:paraId="00000232" w14:textId="1B355705" w:rsidR="00571CCA" w:rsidRPr="000B6182" w:rsidRDefault="00571CCA" w:rsidP="00571CCA">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lastRenderedPageBreak/>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571CCA" w:rsidRPr="00392958" w:rsidRDefault="00571CCA" w:rsidP="00571CCA">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571CCA" w:rsidRPr="00392958" w14:paraId="38601C21" w14:textId="77777777" w:rsidTr="00590746">
        <w:trPr>
          <w:trHeight w:val="212"/>
        </w:trPr>
        <w:tc>
          <w:tcPr>
            <w:tcW w:w="5542" w:type="dxa"/>
            <w:gridSpan w:val="3"/>
            <w:shd w:val="clear" w:color="auto" w:fill="F2F2F2"/>
            <w:vAlign w:val="center"/>
          </w:tcPr>
          <w:p w14:paraId="00000238" w14:textId="67041C61" w:rsidR="00571CCA" w:rsidRPr="000B6182" w:rsidRDefault="00571CCA" w:rsidP="00571CCA">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571CCA" w:rsidRPr="00392958" w:rsidRDefault="00571CCA" w:rsidP="00571CC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571CCA" w:rsidRPr="00392958" w14:paraId="7D57A249" w14:textId="77777777" w:rsidTr="00590746">
        <w:trPr>
          <w:trHeight w:val="212"/>
        </w:trPr>
        <w:tc>
          <w:tcPr>
            <w:tcW w:w="5542" w:type="dxa"/>
            <w:gridSpan w:val="3"/>
            <w:shd w:val="clear" w:color="auto" w:fill="F2F2F2"/>
            <w:vAlign w:val="center"/>
          </w:tcPr>
          <w:p w14:paraId="00000268" w14:textId="08DA2AD6"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p>
        </w:tc>
        <w:tc>
          <w:tcPr>
            <w:tcW w:w="4659" w:type="dxa"/>
            <w:gridSpan w:val="4"/>
            <w:vAlign w:val="center"/>
          </w:tcPr>
          <w:p w14:paraId="0000026C" w14:textId="7D2FFEE7" w:rsidR="00571CCA" w:rsidRPr="001D1D10" w:rsidRDefault="00571CCA" w:rsidP="00571CCA">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100,00 EUR už kiekvieną atvejį</w:t>
            </w:r>
            <w:r w:rsidR="00E01356">
              <w:rPr>
                <w:rFonts w:ascii="Arial" w:eastAsia="Arial" w:hAnsi="Arial" w:cs="Arial"/>
                <w:sz w:val="18"/>
                <w:szCs w:val="18"/>
              </w:rPr>
              <w:t xml:space="preserve"> </w:t>
            </w:r>
          </w:p>
        </w:tc>
      </w:tr>
      <w:tr w:rsidR="00571CCA" w:rsidRPr="00392958" w14:paraId="1FA2E66A" w14:textId="77777777" w:rsidTr="00590746">
        <w:trPr>
          <w:trHeight w:val="212"/>
        </w:trPr>
        <w:tc>
          <w:tcPr>
            <w:tcW w:w="5542" w:type="dxa"/>
            <w:gridSpan w:val="3"/>
            <w:shd w:val="clear" w:color="auto" w:fill="F2F2F2"/>
            <w:vAlign w:val="center"/>
          </w:tcPr>
          <w:p w14:paraId="7E518107" w14:textId="77AD5474"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571CCA" w:rsidRPr="00392958" w:rsidRDefault="00571CCA" w:rsidP="00571CCA">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571CCA" w:rsidRPr="00392958" w14:paraId="5CB6D87B" w14:textId="77777777" w:rsidTr="00DA6A11">
        <w:trPr>
          <w:trHeight w:val="233"/>
        </w:trPr>
        <w:tc>
          <w:tcPr>
            <w:tcW w:w="5542" w:type="dxa"/>
            <w:gridSpan w:val="3"/>
            <w:shd w:val="clear" w:color="auto" w:fill="F2F2F2"/>
            <w:vAlign w:val="center"/>
          </w:tcPr>
          <w:p w14:paraId="471F3A10" w14:textId="30B03188" w:rsidR="00571CCA" w:rsidRPr="000B6182" w:rsidRDefault="00571CCA" w:rsidP="00571CCA">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571CCA" w:rsidRPr="00392958" w:rsidRDefault="00A57EED"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571CCA" w:rsidRPr="00392958" w:rsidRDefault="00A57EED"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netaikoma</w:t>
            </w:r>
          </w:p>
        </w:tc>
      </w:tr>
      <w:tr w:rsidR="00571CCA" w:rsidRPr="00A57EED" w14:paraId="5FC88275" w14:textId="77777777" w:rsidTr="00D9504D">
        <w:trPr>
          <w:trHeight w:val="222"/>
        </w:trPr>
        <w:tc>
          <w:tcPr>
            <w:tcW w:w="2539" w:type="dxa"/>
            <w:shd w:val="clear" w:color="auto" w:fill="F2F2F2"/>
            <w:vAlign w:val="center"/>
          </w:tcPr>
          <w:p w14:paraId="6D9BBC2D" w14:textId="13CC078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571CCA" w:rsidRPr="00392958"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banko garantija </w:t>
            </w:r>
            <w:r w:rsidR="00571CCA">
              <w:rPr>
                <w:rFonts w:ascii="Arial" w:eastAsia="Arial" w:hAnsi="Arial" w:cs="Arial"/>
                <w:sz w:val="18"/>
                <w:szCs w:val="18"/>
                <w:lang w:val="lt-LT"/>
              </w:rPr>
              <w:t xml:space="preserve">arba </w:t>
            </w:r>
            <w:r w:rsidR="00571CCA" w:rsidRPr="00392958">
              <w:rPr>
                <w:rFonts w:ascii="Arial" w:eastAsia="Arial" w:hAnsi="Arial" w:cs="Arial"/>
                <w:sz w:val="18"/>
                <w:szCs w:val="18"/>
                <w:lang w:val="lt-LT"/>
              </w:rPr>
              <w:t>draudimo bendrovės laidavimo draudim</w:t>
            </w:r>
            <w:r w:rsidR="00571CCA" w:rsidRPr="00392958">
              <w:rPr>
                <w:rFonts w:ascii="Arial" w:hAnsi="Arial"/>
                <w:sz w:val="18"/>
                <w:lang w:val="lt-LT"/>
              </w:rPr>
              <w:t>o liudijim</w:t>
            </w:r>
            <w:r w:rsidR="00571CCA" w:rsidRPr="00392958">
              <w:rPr>
                <w:rFonts w:ascii="Arial" w:eastAsia="Arial" w:hAnsi="Arial" w:cs="Arial"/>
                <w:sz w:val="18"/>
                <w:szCs w:val="18"/>
                <w:lang w:val="lt-LT"/>
              </w:rPr>
              <w:t xml:space="preserve">as </w:t>
            </w:r>
          </w:p>
        </w:tc>
      </w:tr>
      <w:tr w:rsidR="00571CCA" w:rsidRPr="00392958" w14:paraId="57602C5F" w14:textId="77777777" w:rsidTr="001A5A57">
        <w:trPr>
          <w:trHeight w:val="425"/>
        </w:trPr>
        <w:tc>
          <w:tcPr>
            <w:tcW w:w="2539" w:type="dxa"/>
            <w:shd w:val="clear" w:color="auto" w:fill="F2F2F2"/>
            <w:vAlign w:val="center"/>
          </w:tcPr>
          <w:p w14:paraId="2A419AB2" w14:textId="5E01900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571CCA" w:rsidRPr="00392958" w:rsidRDefault="00A57EED"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 </w:t>
            </w:r>
            <w:r w:rsidR="00571CCA">
              <w:rPr>
                <w:rFonts w:ascii="Arial" w:eastAsia="Arial" w:hAnsi="Arial" w:cs="Arial"/>
                <w:i/>
                <w:iCs/>
                <w:sz w:val="18"/>
                <w:szCs w:val="18"/>
              </w:rPr>
              <w:t>__</w:t>
            </w:r>
            <w:r w:rsidR="00571CCA">
              <w:rPr>
                <w:rFonts w:ascii="Arial" w:eastAsia="Arial" w:hAnsi="Arial" w:cs="Arial"/>
                <w:sz w:val="18"/>
                <w:szCs w:val="18"/>
                <w:lang w:val="lt-LT"/>
              </w:rPr>
              <w:t>.</w:t>
            </w:r>
          </w:p>
          <w:p w14:paraId="31D8707D" w14:textId="1F91B543" w:rsidR="00571CCA" w:rsidRPr="00392958" w:rsidRDefault="00571CCA" w:rsidP="00571CCA">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571CCA" w:rsidRPr="00392958" w14:paraId="0DF09289" w14:textId="77777777" w:rsidTr="001A5A57">
        <w:trPr>
          <w:trHeight w:val="64"/>
        </w:trPr>
        <w:tc>
          <w:tcPr>
            <w:tcW w:w="2539" w:type="dxa"/>
            <w:shd w:val="clear" w:color="auto" w:fill="F2F2F2"/>
            <w:vAlign w:val="center"/>
          </w:tcPr>
          <w:p w14:paraId="1F9324DC" w14:textId="5CDD3CDE" w:rsidR="00571CCA" w:rsidRPr="00392958" w:rsidRDefault="00571CCA" w:rsidP="00571CCA">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571CCA" w:rsidRPr="00392958" w:rsidRDefault="00571CCA" w:rsidP="00571CCA">
            <w:pPr>
              <w:spacing w:before="40" w:after="40" w:line="240" w:lineRule="auto"/>
              <w:rPr>
                <w:lang w:val="lt-LT"/>
              </w:rPr>
            </w:pPr>
            <w:r>
              <w:rPr>
                <w:lang w:val="lt-LT"/>
              </w:rPr>
              <w:t>-</w:t>
            </w:r>
          </w:p>
        </w:tc>
      </w:tr>
      <w:tr w:rsidR="00571CCA" w:rsidRPr="00A57EED" w14:paraId="25F9D48A" w14:textId="77777777" w:rsidTr="009B0E23">
        <w:trPr>
          <w:trHeight w:val="233"/>
        </w:trPr>
        <w:tc>
          <w:tcPr>
            <w:tcW w:w="4390" w:type="dxa"/>
            <w:gridSpan w:val="2"/>
            <w:shd w:val="clear" w:color="auto" w:fill="F2F2F2"/>
            <w:vAlign w:val="center"/>
          </w:tcPr>
          <w:p w14:paraId="0000026E" w14:textId="6F19369F" w:rsidR="00571CCA" w:rsidRPr="001D1D10"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5811" w:type="dxa"/>
            <w:gridSpan w:val="5"/>
            <w:shd w:val="clear" w:color="auto" w:fill="F2F2F2"/>
            <w:vAlign w:val="center"/>
          </w:tcPr>
          <w:p w14:paraId="53A2BE32" w14:textId="0E6CE9E6" w:rsidR="00571CCA" w:rsidRDefault="00571CCA" w:rsidP="00571CCA">
            <w:pPr>
              <w:pStyle w:val="ListParagraph"/>
              <w:numPr>
                <w:ilvl w:val="1"/>
                <w:numId w:val="19"/>
              </w:numPr>
              <w:tabs>
                <w:tab w:val="left" w:pos="567"/>
              </w:tabs>
              <w:spacing w:before="60" w:after="6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sidR="001A5A57">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5041383D" w14:textId="711768F4" w:rsidR="00D9504D" w:rsidRDefault="00D9504D" w:rsidP="00571CCA">
            <w:pPr>
              <w:pStyle w:val="ListParagraph"/>
              <w:numPr>
                <w:ilvl w:val="1"/>
                <w:numId w:val="19"/>
              </w:numPr>
              <w:tabs>
                <w:tab w:val="left" w:pos="567"/>
              </w:tabs>
              <w:spacing w:before="60" w:after="6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w:t>
            </w:r>
            <w:r>
              <w:rPr>
                <w:rFonts w:ascii="Arial" w:hAnsi="Arial" w:cs="Arial"/>
                <w:bCs/>
                <w:sz w:val="18"/>
                <w:szCs w:val="18"/>
              </w:rPr>
              <w:t xml:space="preserve">įsipareigoja, kad </w:t>
            </w:r>
            <w:r w:rsidRPr="001D1D10">
              <w:rPr>
                <w:rFonts w:ascii="Arial" w:hAnsi="Arial" w:cs="Arial"/>
                <w:bCs/>
                <w:sz w:val="18"/>
                <w:szCs w:val="18"/>
              </w:rPr>
              <w:t xml:space="preserve">Sutarties vykdymo laikotarpiu </w:t>
            </w:r>
            <w:r w:rsidRPr="00120755">
              <w:rPr>
                <w:rFonts w:ascii="Arial" w:hAnsi="Arial" w:cs="Arial"/>
                <w:bCs/>
                <w:sz w:val="18"/>
                <w:szCs w:val="18"/>
              </w:rPr>
              <w:t>užtikri</w:t>
            </w:r>
            <w:r>
              <w:rPr>
                <w:rFonts w:ascii="Arial" w:hAnsi="Arial" w:cs="Arial"/>
                <w:bCs/>
                <w:sz w:val="18"/>
                <w:szCs w:val="18"/>
              </w:rPr>
              <w:t>ndamas</w:t>
            </w:r>
            <w:r w:rsidRPr="00120755">
              <w:rPr>
                <w:rFonts w:ascii="Arial" w:hAnsi="Arial" w:cs="Arial"/>
                <w:bCs/>
                <w:sz w:val="18"/>
                <w:szCs w:val="18"/>
              </w:rPr>
              <w:t xml:space="preserve"> transportuojamo inventoriaus tinkamą apsaugą nuo sugadinimo, praradimo ar kitos rizikos, mažinančios turto vertę</w:t>
            </w:r>
            <w:r>
              <w:rPr>
                <w:rFonts w:ascii="Arial" w:hAnsi="Arial" w:cs="Arial"/>
                <w:bCs/>
                <w:sz w:val="18"/>
                <w:szCs w:val="18"/>
              </w:rPr>
              <w:t>, naudos tik tokias tvirtinimo priemones (kartotinės dėžės, lipni juosta ir pan.), kurios atitiks tokioms priemonėms keliamus reikalavimus</w:t>
            </w:r>
            <w:r w:rsidRPr="001D1D10">
              <w:rPr>
                <w:rFonts w:ascii="Arial" w:hAnsi="Arial" w:cs="Arial"/>
                <w:bCs/>
                <w:sz w:val="18"/>
                <w:szCs w:val="18"/>
              </w:rPr>
              <w:t>, patvirtintus LR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w:t>
            </w:r>
          </w:p>
          <w:p w14:paraId="050E4D60" w14:textId="51F66D35" w:rsidR="00EC3B7B" w:rsidRPr="00EC3B7B" w:rsidRDefault="00D9504D" w:rsidP="00EC3B7B">
            <w:pPr>
              <w:pStyle w:val="ListParagraph"/>
              <w:numPr>
                <w:ilvl w:val="1"/>
                <w:numId w:val="19"/>
              </w:numPr>
              <w:tabs>
                <w:tab w:val="left" w:pos="567"/>
              </w:tabs>
              <w:spacing w:before="60" w:after="6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 xml:space="preserve">bet kada gali patikrinti, kaip Tiekėjas laikosi 10.1 </w:t>
            </w:r>
            <w:r w:rsidRPr="00736DFB">
              <w:rPr>
                <w:rFonts w:ascii="Arial" w:eastAsia="Arial" w:hAnsi="Arial" w:cs="Arial"/>
                <w:i/>
                <w:iCs/>
                <w:sz w:val="18"/>
                <w:szCs w:val="18"/>
              </w:rPr>
              <w:t>–</w:t>
            </w:r>
            <w:r w:rsidR="00EC3B7B">
              <w:rPr>
                <w:rFonts w:ascii="Arial" w:eastAsia="Arial" w:hAnsi="Arial" w:cs="Arial"/>
                <w:i/>
                <w:iCs/>
                <w:sz w:val="18"/>
                <w:szCs w:val="18"/>
              </w:rPr>
              <w:t xml:space="preserve"> </w:t>
            </w:r>
            <w:r w:rsidRPr="00EC3B7B">
              <w:rPr>
                <w:rFonts w:ascii="Arial" w:eastAsia="Arial" w:hAnsi="Arial" w:cs="Arial"/>
                <w:sz w:val="18"/>
                <w:szCs w:val="18"/>
              </w:rPr>
              <w:t>10.</w:t>
            </w:r>
            <w:r w:rsidR="00EC3B7B" w:rsidRPr="00EC3B7B">
              <w:rPr>
                <w:rFonts w:ascii="Arial" w:eastAsia="Arial" w:hAnsi="Arial" w:cs="Arial"/>
                <w:sz w:val="18"/>
                <w:szCs w:val="18"/>
              </w:rPr>
              <w:t>2</w:t>
            </w:r>
            <w:r w:rsidRPr="001D1D10">
              <w:rPr>
                <w:rFonts w:ascii="Arial" w:eastAsia="Arial" w:hAnsi="Arial" w:cs="Arial"/>
                <w:sz w:val="18"/>
                <w:szCs w:val="18"/>
              </w:rPr>
              <w:t xml:space="preserve"> punktuose nurodytų reikalavimų, paprašydamas pateikti ataskaitą/patvirtinančius dokumentus apie įsipareigojimo (-ų) vykdymą, o nustačius, jog Tiekėjas nustatyto (-ų) reikalavimo (-ų) nesilaikė, taikoma 100 Eur bauda (Sutarties 8.</w:t>
            </w:r>
            <w:r w:rsidR="00EC3B7B">
              <w:rPr>
                <w:rFonts w:ascii="Arial" w:eastAsia="Arial" w:hAnsi="Arial" w:cs="Arial"/>
                <w:sz w:val="18"/>
                <w:szCs w:val="18"/>
              </w:rPr>
              <w:t>3</w:t>
            </w:r>
            <w:r w:rsidRPr="00D9504D">
              <w:rPr>
                <w:rFonts w:ascii="Arial" w:eastAsia="Arial" w:hAnsi="Arial" w:cs="Arial"/>
                <w:sz w:val="18"/>
                <w:szCs w:val="18"/>
              </w:rPr>
              <w:t xml:space="preserve"> </w:t>
            </w:r>
            <w:r w:rsidRPr="001D1D10">
              <w:rPr>
                <w:rFonts w:ascii="Arial" w:eastAsia="Arial" w:hAnsi="Arial" w:cs="Arial"/>
                <w:sz w:val="18"/>
                <w:szCs w:val="18"/>
              </w:rPr>
              <w:t>p.).</w:t>
            </w:r>
            <w:r w:rsidR="00EC3B7B" w:rsidRPr="00EC3B7B">
              <w:rPr>
                <w:rFonts w:ascii="Arial" w:hAnsi="Arial" w:cs="Arial"/>
                <w:bCs/>
                <w:i/>
                <w:iCs/>
                <w:sz w:val="18"/>
                <w:szCs w:val="18"/>
              </w:rPr>
              <w:t xml:space="preserve"> </w:t>
            </w:r>
          </w:p>
          <w:p w14:paraId="00000272" w14:textId="01BFF6CC" w:rsidR="00571CCA" w:rsidRPr="00EC3B7B" w:rsidRDefault="00EC3B7B" w:rsidP="00EC3B7B">
            <w:pPr>
              <w:pStyle w:val="ListParagraph"/>
              <w:numPr>
                <w:ilvl w:val="1"/>
                <w:numId w:val="19"/>
              </w:numPr>
              <w:tabs>
                <w:tab w:val="left" w:pos="567"/>
              </w:tabs>
              <w:spacing w:before="60" w:after="60"/>
              <w:jc w:val="both"/>
              <w:rPr>
                <w:rFonts w:ascii="Arial" w:hAnsi="Arial" w:cs="Arial"/>
                <w:bCs/>
                <w:sz w:val="18"/>
                <w:szCs w:val="18"/>
              </w:rPr>
            </w:pPr>
            <w:r w:rsidRPr="00EC3B7B">
              <w:rPr>
                <w:rFonts w:ascii="Arial" w:hAnsi="Arial" w:cs="Arial"/>
                <w:bCs/>
                <w:i/>
                <w:iCs/>
                <w:sz w:val="18"/>
                <w:szCs w:val="18"/>
              </w:rPr>
              <w:t>Paslaugų teikėjas paslaugos teikimui naudos tik elektra ar hibridines (elektra / degalai), ar naudojančias alternatyviuosius degalus, išskyrus skystųjų biodegalų ir degalų mišinius, varomas transporto priemones</w:t>
            </w:r>
            <w:r>
              <w:rPr>
                <w:rStyle w:val="FootnoteReference"/>
                <w:rFonts w:ascii="Arial" w:hAnsi="Arial" w:cs="Arial"/>
                <w:bCs/>
                <w:i/>
                <w:iCs/>
                <w:sz w:val="18"/>
                <w:szCs w:val="18"/>
              </w:rPr>
              <w:footnoteReference w:id="5"/>
            </w:r>
            <w:r w:rsidRPr="00B70B2D">
              <w:rPr>
                <w:rFonts w:ascii="Arial" w:hAnsi="Arial" w:cs="Arial"/>
                <w:bCs/>
                <w:sz w:val="18"/>
                <w:szCs w:val="18"/>
              </w:rPr>
              <w:t>.</w:t>
            </w:r>
          </w:p>
        </w:tc>
      </w:tr>
      <w:tr w:rsidR="00571CCA" w:rsidRPr="00392958" w14:paraId="352F26DF" w14:textId="77777777" w:rsidTr="00590746">
        <w:trPr>
          <w:trHeight w:val="233"/>
        </w:trPr>
        <w:tc>
          <w:tcPr>
            <w:tcW w:w="5542" w:type="dxa"/>
            <w:gridSpan w:val="3"/>
            <w:shd w:val="clear" w:color="auto" w:fill="F2F2F2"/>
            <w:vAlign w:val="center"/>
          </w:tcPr>
          <w:p w14:paraId="092F0964" w14:textId="7085CBF9" w:rsidR="00571CCA" w:rsidRPr="00392958"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4"/>
            <w:shd w:val="clear" w:color="auto" w:fill="F2F2F2"/>
            <w:vAlign w:val="center"/>
          </w:tcPr>
          <w:p w14:paraId="6C87EA29" w14:textId="77777777"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15804A10" w14:textId="77777777" w:rsidTr="00590746">
        <w:trPr>
          <w:trHeight w:val="115"/>
        </w:trPr>
        <w:tc>
          <w:tcPr>
            <w:tcW w:w="2539" w:type="dxa"/>
            <w:shd w:val="clear" w:color="auto" w:fill="F2F2F2"/>
          </w:tcPr>
          <w:p w14:paraId="0000027A" w14:textId="2F6A94CC"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571CCA" w:rsidRPr="00571CCA" w14:paraId="75A5F930" w14:textId="77777777" w:rsidTr="00590746">
        <w:trPr>
          <w:trHeight w:val="115"/>
        </w:trPr>
        <w:tc>
          <w:tcPr>
            <w:tcW w:w="2539" w:type="dxa"/>
            <w:shd w:val="clear" w:color="auto" w:fill="F2F2F2"/>
          </w:tcPr>
          <w:p w14:paraId="00000280" w14:textId="72439787"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1369ACE3"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w:t>
            </w:r>
            <w:r w:rsidR="00F34223">
              <w:rPr>
                <w:rFonts w:ascii="Arial" w:eastAsia="Arial" w:hAnsi="Arial" w:cs="Arial"/>
                <w:sz w:val="18"/>
                <w:szCs w:val="18"/>
                <w:lang w:val="lt-LT"/>
              </w:rPr>
              <w:t>ų įkainiai</w:t>
            </w:r>
          </w:p>
        </w:tc>
      </w:tr>
      <w:tr w:rsidR="00571CCA" w:rsidRPr="00C72F48" w14:paraId="3CF27883" w14:textId="77777777" w:rsidTr="00590746">
        <w:trPr>
          <w:trHeight w:val="115"/>
        </w:trPr>
        <w:tc>
          <w:tcPr>
            <w:tcW w:w="2539" w:type="dxa"/>
            <w:shd w:val="clear" w:color="auto" w:fill="F2F2F2"/>
          </w:tcPr>
          <w:p w14:paraId="0D509150" w14:textId="18EFDE30"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3EDD4677" w:rsidR="00571CCA" w:rsidRDefault="00571CCA" w:rsidP="00571CCA">
            <w:pPr>
              <w:spacing w:before="40" w:after="40" w:line="240" w:lineRule="auto"/>
              <w:rPr>
                <w:rFonts w:ascii="Arial" w:eastAsia="Arial" w:hAnsi="Arial" w:cs="Arial"/>
                <w:sz w:val="18"/>
                <w:szCs w:val="18"/>
                <w:lang w:val="lt-LT"/>
              </w:rPr>
            </w:pPr>
          </w:p>
        </w:tc>
      </w:tr>
      <w:tr w:rsidR="00571CCA" w:rsidRPr="00C72F48" w14:paraId="7F70A32A" w14:textId="77777777" w:rsidTr="00590746">
        <w:trPr>
          <w:trHeight w:val="115"/>
        </w:trPr>
        <w:tc>
          <w:tcPr>
            <w:tcW w:w="2539" w:type="dxa"/>
            <w:shd w:val="clear" w:color="auto" w:fill="F2F2F2"/>
          </w:tcPr>
          <w:p w14:paraId="581BDAA7" w14:textId="59E6D8D4"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62" w:type="dxa"/>
            <w:gridSpan w:val="6"/>
          </w:tcPr>
          <w:p w14:paraId="3FA0307B" w14:textId="1C5B8207" w:rsidR="00571CCA" w:rsidRDefault="00571CCA" w:rsidP="00571CCA">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6381" w14:textId="77777777" w:rsidR="0068771C" w:rsidRDefault="0068771C">
      <w:pPr>
        <w:spacing w:after="0" w:line="240" w:lineRule="auto"/>
      </w:pPr>
      <w:r>
        <w:separator/>
      </w:r>
    </w:p>
  </w:endnote>
  <w:endnote w:type="continuationSeparator" w:id="0">
    <w:p w14:paraId="06AD2437" w14:textId="77777777" w:rsidR="0068771C" w:rsidRDefault="0068771C">
      <w:pPr>
        <w:spacing w:after="0" w:line="240" w:lineRule="auto"/>
      </w:pPr>
      <w:r>
        <w:continuationSeparator/>
      </w:r>
    </w:p>
  </w:endnote>
  <w:endnote w:type="continuationNotice" w:id="1">
    <w:p w14:paraId="799DDB57" w14:textId="77777777" w:rsidR="0068771C" w:rsidRDefault="00687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D0BF4" w14:textId="77777777" w:rsidR="0068771C" w:rsidRDefault="0068771C">
      <w:pPr>
        <w:spacing w:after="0" w:line="240" w:lineRule="auto"/>
      </w:pPr>
      <w:r>
        <w:separator/>
      </w:r>
    </w:p>
  </w:footnote>
  <w:footnote w:type="continuationSeparator" w:id="0">
    <w:p w14:paraId="7DFC02D7" w14:textId="77777777" w:rsidR="0068771C" w:rsidRDefault="0068771C">
      <w:pPr>
        <w:spacing w:after="0" w:line="240" w:lineRule="auto"/>
      </w:pPr>
      <w:r>
        <w:continuationSeparator/>
      </w:r>
    </w:p>
  </w:footnote>
  <w:footnote w:type="continuationNotice" w:id="1">
    <w:p w14:paraId="2436B497" w14:textId="77777777" w:rsidR="0068771C" w:rsidRDefault="0068771C">
      <w:pPr>
        <w:spacing w:after="0" w:line="240" w:lineRule="auto"/>
      </w:pPr>
    </w:p>
  </w:footnote>
  <w:footnote w:id="2">
    <w:p w14:paraId="3D691FB3" w14:textId="178604A8" w:rsidR="00A57EED" w:rsidRPr="00A57EED" w:rsidRDefault="00A57EED" w:rsidP="00A57EED">
      <w:pPr>
        <w:pStyle w:val="FootnoteText"/>
        <w:jc w:val="both"/>
        <w:rPr>
          <w:rFonts w:ascii="Arial" w:hAnsi="Arial" w:cs="Arial"/>
          <w:i/>
          <w:iCs/>
          <w:sz w:val="18"/>
          <w:szCs w:val="18"/>
          <w:lang w:val="lt-LT"/>
        </w:rPr>
      </w:pPr>
      <w:r w:rsidRPr="00A57EED">
        <w:rPr>
          <w:rStyle w:val="FootnoteReference"/>
          <w:rFonts w:ascii="Arial" w:hAnsi="Arial" w:cs="Arial"/>
          <w:i/>
          <w:iCs/>
          <w:sz w:val="18"/>
          <w:szCs w:val="18"/>
        </w:rPr>
        <w:footnoteRef/>
      </w:r>
      <w:r w:rsidRPr="00A57EED">
        <w:rPr>
          <w:rFonts w:ascii="Arial" w:hAnsi="Arial" w:cs="Arial"/>
          <w:i/>
          <w:iCs/>
          <w:sz w:val="18"/>
          <w:szCs w:val="18"/>
          <w:lang w:val="it-IT"/>
        </w:rPr>
        <w:t xml:space="preserve"> </w:t>
      </w:r>
      <w:r w:rsidRPr="00A57EED">
        <w:rPr>
          <w:rFonts w:ascii="Arial" w:hAnsi="Arial" w:cs="Arial"/>
          <w:i/>
          <w:iCs/>
          <w:sz w:val="18"/>
          <w:szCs w:val="18"/>
          <w:lang w:val="lt-LT"/>
        </w:rPr>
        <w:t xml:space="preserve">Numeracija suteikta dėl sąlygų aiškumo pirkimo procedūrų metu – jei laimėjęs pirkimą tiekėjas pasiūlys naudingumo kriterijų, šis punktas pakeis ir bus rašomas vietoj 4.8.1 ir </w:t>
      </w:r>
      <w:r w:rsidRPr="00A57EED">
        <w:rPr>
          <w:rFonts w:ascii="Arial" w:hAnsi="Arial" w:cs="Arial"/>
          <w:i/>
          <w:iCs/>
          <w:sz w:val="18"/>
          <w:szCs w:val="18"/>
          <w:lang w:val="lt-LT"/>
        </w:rPr>
        <w:t>4.8.</w:t>
      </w:r>
      <w:r w:rsidRPr="00A57EED">
        <w:rPr>
          <w:rFonts w:ascii="Arial" w:hAnsi="Arial" w:cs="Arial"/>
          <w:i/>
          <w:iCs/>
          <w:sz w:val="18"/>
          <w:szCs w:val="18"/>
          <w:lang w:val="lt-LT"/>
        </w:rPr>
        <w:t xml:space="preserve">2 punktų. </w:t>
      </w:r>
    </w:p>
  </w:footnote>
  <w:footnote w:id="3">
    <w:p w14:paraId="50C4F778" w14:textId="5D927ED7" w:rsidR="00105A09" w:rsidRPr="00105A09" w:rsidRDefault="00105A09">
      <w:pPr>
        <w:pStyle w:val="FootnoteText"/>
        <w:rPr>
          <w:i/>
          <w:iCs/>
          <w:lang w:val="lt-LT"/>
        </w:rPr>
      </w:pPr>
      <w:r w:rsidRPr="00105A09">
        <w:rPr>
          <w:rStyle w:val="FootnoteReference"/>
          <w:i/>
          <w:iCs/>
        </w:rPr>
        <w:footnoteRef/>
      </w:r>
      <w:r w:rsidRPr="00105A09">
        <w:rPr>
          <w:i/>
          <w:iCs/>
          <w:lang w:val="lt-LT"/>
        </w:rPr>
        <w:t xml:space="preserve"> </w:t>
      </w:r>
      <w:r w:rsidRPr="00105A09">
        <w:rPr>
          <w:i/>
          <w:iCs/>
          <w:lang w:val="lt-LT"/>
        </w:rPr>
        <w:t>Suteiktų paslaugų ataskaitoje turi matytis per praėjusį kalendorinį mėn. suteiktos paslaugos (Paslaugų teikimo ataskaitinis laikotarpis; SMS žinutės siuntimo šalis; vienetai</w:t>
      </w:r>
      <w:r>
        <w:rPr>
          <w:i/>
          <w:iCs/>
          <w:lang w:val="lt-LT"/>
        </w:rPr>
        <w:t xml:space="preserve"> (išsiųsti kiekiai)</w:t>
      </w:r>
      <w:r w:rsidRPr="00105A09">
        <w:rPr>
          <w:i/>
          <w:iCs/>
          <w:lang w:val="lt-LT"/>
        </w:rPr>
        <w:t>; įkainiai ir bendra paslaugų suma).</w:t>
      </w:r>
    </w:p>
  </w:footnote>
  <w:footnote w:id="4">
    <w:p w14:paraId="18436018" w14:textId="77777777" w:rsidR="00F67BE6" w:rsidRPr="0046292F" w:rsidRDefault="00F67BE6" w:rsidP="00F67BE6">
      <w:pPr>
        <w:pStyle w:val="FootnoteText"/>
        <w:rPr>
          <w:lang w:val="lt-LT"/>
        </w:rPr>
      </w:pPr>
      <w:r>
        <w:rPr>
          <w:rStyle w:val="FootnoteReference"/>
        </w:rPr>
        <w:footnoteRef/>
      </w:r>
      <w:r w:rsidRPr="00F67BE6">
        <w:rPr>
          <w:lang w:val="lt-LT"/>
        </w:rPr>
        <w:t xml:space="preserve"> </w:t>
      </w:r>
      <w:r>
        <w:rPr>
          <w:lang w:val="lt-LT"/>
        </w:rPr>
        <w:t xml:space="preserve">Nurodoma, jei Paslaugos teikėjas pasiūlo ekonominio naudingumo kriterijų t. y. </w:t>
      </w:r>
      <w:r w:rsidRPr="00190003">
        <w:rPr>
          <w:lang w:val="lt-LT"/>
        </w:rPr>
        <w:t>Paslaugų teikėjas paslaugos teikimui naudos tik elektra ar hibridines (elektra / degalai), ar naudojančias alternatyviuosius degalus, išskyrus skystųjų biodegalų ir degalų mišinius, varomas transporto priemones</w:t>
      </w:r>
      <w:r>
        <w:rPr>
          <w:lang w:val="lt-LT"/>
        </w:rPr>
        <w:t>.</w:t>
      </w:r>
    </w:p>
  </w:footnote>
  <w:footnote w:id="5">
    <w:p w14:paraId="451B50EB" w14:textId="1DF885FC" w:rsidR="00EC3B7B" w:rsidRPr="00736DFB" w:rsidRDefault="00EC3B7B" w:rsidP="00EC3B7B">
      <w:pPr>
        <w:pStyle w:val="FootnoteText"/>
        <w:rPr>
          <w:lang w:val="lt-LT"/>
        </w:rPr>
      </w:pPr>
      <w:r>
        <w:rPr>
          <w:rStyle w:val="FootnoteReference"/>
        </w:rPr>
        <w:footnoteRef/>
      </w:r>
      <w:r w:rsidRPr="00D9504D">
        <w:rPr>
          <w:lang w:val="lt-LT"/>
        </w:rPr>
        <w:t xml:space="preserve"> </w:t>
      </w:r>
      <w:r w:rsidR="009769F7">
        <w:rPr>
          <w:lang w:val="lt-LT"/>
        </w:rPr>
        <w:t>Rašoma, j</w:t>
      </w:r>
      <w:r>
        <w:rPr>
          <w:lang w:val="lt-LT"/>
        </w:rPr>
        <w:t>ei Paslaugų teikėjas pasiūlys ekonominio naudingumo kriterijų</w:t>
      </w:r>
      <w:r w:rsidR="009769F7">
        <w:rPr>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87"/>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1C4"/>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2.png@01DA64DA.BED96FA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DBE4853DE6CF4350A0EEDE93DCB568B1"/>
        <w:category>
          <w:name w:val="General"/>
          <w:gallery w:val="placeholder"/>
        </w:category>
        <w:types>
          <w:type w:val="bbPlcHdr"/>
        </w:types>
        <w:behaviors>
          <w:behavior w:val="content"/>
        </w:behaviors>
        <w:guid w:val="{3B160A41-F8A3-4483-AA75-CD487014E9D9}"/>
      </w:docPartPr>
      <w:docPartBody>
        <w:p w:rsidR="0077230C" w:rsidRDefault="0077230C" w:rsidP="0077230C">
          <w:pPr>
            <w:pStyle w:val="DBE4853DE6CF4350A0EEDE93DCB568B1"/>
          </w:pPr>
          <w:r w:rsidRPr="00501389">
            <w:rPr>
              <w:rStyle w:val="PlaceholderText"/>
            </w:rPr>
            <w:t>Choose an item.</w:t>
          </w:r>
        </w:p>
      </w:docPartBody>
    </w:docPart>
    <w:docPart>
      <w:docPartPr>
        <w:name w:val="40846A8532BF4473A113F47897CB95E0"/>
        <w:category>
          <w:name w:val="General"/>
          <w:gallery w:val="placeholder"/>
        </w:category>
        <w:types>
          <w:type w:val="bbPlcHdr"/>
        </w:types>
        <w:behaviors>
          <w:behavior w:val="content"/>
        </w:behaviors>
        <w:guid w:val="{FBBD5938-61CF-43E8-A78A-5C32F6E59B9E}"/>
      </w:docPartPr>
      <w:docPartBody>
        <w:p w:rsidR="0077230C" w:rsidRDefault="0077230C" w:rsidP="0077230C">
          <w:pPr>
            <w:pStyle w:val="40846A8532BF4473A113F47897CB95E0"/>
          </w:pPr>
          <w:r w:rsidRPr="00501389">
            <w:rPr>
              <w:rStyle w:val="PlaceholderText"/>
            </w:rPr>
            <w:t>Choose an item.</w:t>
          </w:r>
        </w:p>
      </w:docPartBody>
    </w:docPart>
    <w:docPart>
      <w:docPartPr>
        <w:name w:val="F17CE62C12C348EC9463A31DD8C8FB65"/>
        <w:category>
          <w:name w:val="General"/>
          <w:gallery w:val="placeholder"/>
        </w:category>
        <w:types>
          <w:type w:val="bbPlcHdr"/>
        </w:types>
        <w:behaviors>
          <w:behavior w:val="content"/>
        </w:behaviors>
        <w:guid w:val="{77B37FB9-294A-41F4-A5BE-D408BC07F424}"/>
      </w:docPartPr>
      <w:docPartBody>
        <w:p w:rsidR="0077230C" w:rsidRDefault="0077230C" w:rsidP="0077230C">
          <w:pPr>
            <w:pStyle w:val="F17CE62C12C348EC9463A31DD8C8FB65"/>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C12E8"/>
    <w:rsid w:val="0010746A"/>
    <w:rsid w:val="001C7789"/>
    <w:rsid w:val="0027249E"/>
    <w:rsid w:val="00293C10"/>
    <w:rsid w:val="003143C4"/>
    <w:rsid w:val="00376A12"/>
    <w:rsid w:val="00380EA2"/>
    <w:rsid w:val="003A4DFB"/>
    <w:rsid w:val="003B765E"/>
    <w:rsid w:val="003D356B"/>
    <w:rsid w:val="003D621F"/>
    <w:rsid w:val="00456F66"/>
    <w:rsid w:val="004C1884"/>
    <w:rsid w:val="005C3CEF"/>
    <w:rsid w:val="0069705D"/>
    <w:rsid w:val="006A35F4"/>
    <w:rsid w:val="00767BFA"/>
    <w:rsid w:val="0077230C"/>
    <w:rsid w:val="007E67D8"/>
    <w:rsid w:val="008D5086"/>
    <w:rsid w:val="009C6253"/>
    <w:rsid w:val="00A664B3"/>
    <w:rsid w:val="00AB50EE"/>
    <w:rsid w:val="00AE2975"/>
    <w:rsid w:val="00B5075D"/>
    <w:rsid w:val="00B97293"/>
    <w:rsid w:val="00C201C4"/>
    <w:rsid w:val="00C3512C"/>
    <w:rsid w:val="00C92DC2"/>
    <w:rsid w:val="00D848CC"/>
    <w:rsid w:val="00E75689"/>
    <w:rsid w:val="00E9286B"/>
    <w:rsid w:val="00EB545D"/>
    <w:rsid w:val="00F15BFE"/>
    <w:rsid w:val="00F16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30C"/>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DBE4853DE6CF4350A0EEDE93DCB568B1">
    <w:name w:val="DBE4853DE6CF4350A0EEDE93DCB568B1"/>
    <w:rsid w:val="0077230C"/>
    <w:pPr>
      <w:spacing w:line="278" w:lineRule="auto"/>
    </w:pPr>
    <w:rPr>
      <w:sz w:val="24"/>
      <w:szCs w:val="24"/>
      <w:lang w:val="lt-LT" w:eastAsia="lt-LT"/>
    </w:rPr>
  </w:style>
  <w:style w:type="paragraph" w:customStyle="1" w:styleId="40846A8532BF4473A113F47897CB95E0">
    <w:name w:val="40846A8532BF4473A113F47897CB95E0"/>
    <w:rsid w:val="0077230C"/>
    <w:pPr>
      <w:spacing w:line="278" w:lineRule="auto"/>
    </w:pPr>
    <w:rPr>
      <w:sz w:val="24"/>
      <w:szCs w:val="24"/>
      <w:lang w:val="lt-LT" w:eastAsia="lt-LT"/>
    </w:rPr>
  </w:style>
  <w:style w:type="paragraph" w:customStyle="1" w:styleId="F17CE62C12C348EC9463A31DD8C8FB65">
    <w:name w:val="F17CE62C12C348EC9463A31DD8C8FB65"/>
    <w:rsid w:val="0077230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6</Pages>
  <Words>10524</Words>
  <Characters>5999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Laura Jūraitė</cp:lastModifiedBy>
  <cp:revision>52</cp:revision>
  <cp:lastPrinted>2021-12-16T19:36:00Z</cp:lastPrinted>
  <dcterms:created xsi:type="dcterms:W3CDTF">2024-03-06T07:57:00Z</dcterms:created>
  <dcterms:modified xsi:type="dcterms:W3CDTF">2026-02-09T06:58:00Z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